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C75D4" w14:textId="77777777" w:rsidR="00062232" w:rsidRPr="00062232" w:rsidRDefault="008218B3" w:rsidP="00062232">
      <w:pPr>
        <w:rPr>
          <w:rFonts w:cs="Arial"/>
          <w:sz w:val="22"/>
          <w:szCs w:val="22"/>
          <w:lang w:eastAsia="en-GB"/>
        </w:rPr>
      </w:pPr>
      <w:r w:rsidRPr="00062232">
        <w:rPr>
          <w:rFonts w:cs="Arial"/>
          <w:sz w:val="22"/>
          <w:szCs w:val="22"/>
          <w:lang w:eastAsia="en-GB"/>
        </w:rPr>
        <w:br/>
      </w:r>
      <w:r w:rsidRPr="00062232">
        <w:rPr>
          <w:rFonts w:cs="Arial"/>
          <w:sz w:val="22"/>
          <w:szCs w:val="22"/>
          <w:lang w:eastAsia="en-GB"/>
        </w:rPr>
        <w:br/>
      </w:r>
      <w:r w:rsidRPr="00062232">
        <w:rPr>
          <w:rFonts w:cs="Arial"/>
          <w:b/>
          <w:bCs/>
          <w:color w:val="009CD7"/>
          <w:sz w:val="22"/>
          <w:szCs w:val="22"/>
          <w:lang w:eastAsia="en-GB"/>
        </w:rPr>
        <w:t>A</w:t>
      </w:r>
      <w:r w:rsidRPr="00062232">
        <w:rPr>
          <w:rFonts w:cs="Arial"/>
          <w:sz w:val="22"/>
          <w:szCs w:val="22"/>
          <w:lang w:eastAsia="en-GB"/>
        </w:rPr>
        <w:br/>
      </w:r>
      <w:proofErr w:type="spellStart"/>
      <w:r w:rsidR="00062232" w:rsidRPr="00062232">
        <w:rPr>
          <w:rFonts w:cs="Arial"/>
          <w:sz w:val="22"/>
          <w:szCs w:val="22"/>
          <w:lang w:eastAsia="en-GB"/>
        </w:rPr>
        <w:t>Accuity</w:t>
      </w:r>
      <w:proofErr w:type="spellEnd"/>
    </w:p>
    <w:p w14:paraId="26C10B53"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Acofi</w:t>
      </w:r>
      <w:proofErr w:type="spellEnd"/>
    </w:p>
    <w:p w14:paraId="56DC49AA"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Aera</w:t>
      </w:r>
      <w:proofErr w:type="spellEnd"/>
      <w:r w:rsidRPr="00062232">
        <w:rPr>
          <w:rFonts w:cs="Arial"/>
          <w:sz w:val="22"/>
          <w:szCs w:val="22"/>
          <w:lang w:eastAsia="en-GB"/>
        </w:rPr>
        <w:t xml:space="preserve"> Group</w:t>
      </w:r>
    </w:p>
    <w:p w14:paraId="5C02E8C8" w14:textId="77777777" w:rsidR="00062232" w:rsidRPr="00062232" w:rsidRDefault="00062232" w:rsidP="00062232">
      <w:pPr>
        <w:rPr>
          <w:rFonts w:cs="Arial"/>
          <w:sz w:val="22"/>
          <w:szCs w:val="22"/>
          <w:lang w:eastAsia="en-GB"/>
        </w:rPr>
      </w:pPr>
      <w:r w:rsidRPr="00062232">
        <w:rPr>
          <w:rFonts w:cs="Arial"/>
          <w:sz w:val="22"/>
          <w:szCs w:val="22"/>
          <w:lang w:eastAsia="en-GB"/>
        </w:rPr>
        <w:t xml:space="preserve">AIC </w:t>
      </w:r>
      <w:proofErr w:type="spellStart"/>
      <w:r w:rsidRPr="00062232">
        <w:rPr>
          <w:rFonts w:cs="Arial"/>
          <w:sz w:val="22"/>
          <w:szCs w:val="22"/>
          <w:lang w:eastAsia="en-GB"/>
        </w:rPr>
        <w:t>Finanz</w:t>
      </w:r>
      <w:proofErr w:type="spellEnd"/>
      <w:r w:rsidRPr="00062232">
        <w:rPr>
          <w:rFonts w:cs="Arial"/>
          <w:sz w:val="22"/>
          <w:szCs w:val="22"/>
          <w:lang w:eastAsia="en-GB"/>
        </w:rPr>
        <w:t xml:space="preserve"> GmbH</w:t>
      </w:r>
    </w:p>
    <w:p w14:paraId="76A91B51" w14:textId="77777777" w:rsidR="00062232" w:rsidRPr="00062232" w:rsidRDefault="00062232" w:rsidP="00062232">
      <w:pPr>
        <w:rPr>
          <w:rFonts w:cs="Arial"/>
          <w:sz w:val="22"/>
          <w:szCs w:val="22"/>
          <w:lang w:eastAsia="en-GB"/>
        </w:rPr>
      </w:pPr>
      <w:r w:rsidRPr="00062232">
        <w:rPr>
          <w:rFonts w:cs="Arial"/>
          <w:sz w:val="22"/>
          <w:szCs w:val="22"/>
          <w:lang w:eastAsia="en-GB"/>
        </w:rPr>
        <w:t>Air Liquide</w:t>
      </w:r>
    </w:p>
    <w:p w14:paraId="5089EA63" w14:textId="77777777" w:rsidR="00062232" w:rsidRPr="00062232" w:rsidRDefault="00062232" w:rsidP="00062232">
      <w:pPr>
        <w:rPr>
          <w:rFonts w:cs="Arial"/>
          <w:sz w:val="22"/>
          <w:szCs w:val="22"/>
          <w:lang w:eastAsia="en-GB"/>
        </w:rPr>
      </w:pPr>
      <w:r w:rsidRPr="00062232">
        <w:rPr>
          <w:rFonts w:cs="Arial"/>
          <w:sz w:val="22"/>
          <w:szCs w:val="22"/>
          <w:lang w:eastAsia="en-GB"/>
        </w:rPr>
        <w:t>Airbus Group</w:t>
      </w:r>
    </w:p>
    <w:p w14:paraId="55F1AA76" w14:textId="77777777" w:rsidR="00062232" w:rsidRPr="00062232" w:rsidRDefault="00062232" w:rsidP="00062232">
      <w:pPr>
        <w:rPr>
          <w:rFonts w:cs="Arial"/>
          <w:sz w:val="22"/>
          <w:szCs w:val="22"/>
          <w:lang w:eastAsia="en-GB"/>
        </w:rPr>
      </w:pPr>
      <w:r w:rsidRPr="00062232">
        <w:rPr>
          <w:rFonts w:cs="Arial"/>
          <w:sz w:val="22"/>
          <w:szCs w:val="22"/>
          <w:lang w:eastAsia="en-GB"/>
        </w:rPr>
        <w:t>Alcatel</w:t>
      </w:r>
    </w:p>
    <w:p w14:paraId="33254A2F" w14:textId="77777777" w:rsidR="00062232" w:rsidRPr="00062232" w:rsidRDefault="00062232" w:rsidP="00062232">
      <w:pPr>
        <w:rPr>
          <w:rFonts w:cs="Arial"/>
          <w:sz w:val="22"/>
          <w:szCs w:val="22"/>
          <w:lang w:eastAsia="en-GB"/>
        </w:rPr>
      </w:pPr>
      <w:r w:rsidRPr="00062232">
        <w:rPr>
          <w:rFonts w:cs="Arial"/>
          <w:sz w:val="22"/>
          <w:szCs w:val="22"/>
          <w:lang w:eastAsia="en-GB"/>
        </w:rPr>
        <w:t>Alstom</w:t>
      </w:r>
    </w:p>
    <w:p w14:paraId="389BB455" w14:textId="77777777" w:rsidR="00062232" w:rsidRPr="00062232" w:rsidRDefault="00062232" w:rsidP="00062232">
      <w:pPr>
        <w:rPr>
          <w:rFonts w:cs="Arial"/>
          <w:sz w:val="22"/>
          <w:szCs w:val="22"/>
          <w:lang w:eastAsia="en-GB"/>
        </w:rPr>
      </w:pPr>
      <w:r w:rsidRPr="00062232">
        <w:rPr>
          <w:rFonts w:cs="Arial"/>
          <w:sz w:val="22"/>
          <w:szCs w:val="22"/>
          <w:lang w:eastAsia="en-GB"/>
        </w:rPr>
        <w:t>ArcelorMittal</w:t>
      </w:r>
    </w:p>
    <w:p w14:paraId="4861F0C1" w14:textId="77777777" w:rsidR="00062232" w:rsidRPr="00062232" w:rsidRDefault="00062232" w:rsidP="00062232">
      <w:pPr>
        <w:rPr>
          <w:rFonts w:cs="Arial"/>
          <w:sz w:val="22"/>
          <w:szCs w:val="22"/>
          <w:lang w:eastAsia="en-GB"/>
        </w:rPr>
      </w:pPr>
      <w:r w:rsidRPr="00062232">
        <w:rPr>
          <w:rFonts w:cs="Arial"/>
          <w:sz w:val="22"/>
          <w:szCs w:val="22"/>
          <w:lang w:eastAsia="en-GB"/>
        </w:rPr>
        <w:t>Arthur J. Gallagher</w:t>
      </w:r>
    </w:p>
    <w:p w14:paraId="705DE7B7"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Ascon</w:t>
      </w:r>
      <w:proofErr w:type="spellEnd"/>
      <w:r w:rsidRPr="00062232">
        <w:rPr>
          <w:rFonts w:cs="Arial"/>
          <w:sz w:val="22"/>
          <w:szCs w:val="22"/>
          <w:lang w:eastAsia="en-GB"/>
        </w:rPr>
        <w:t xml:space="preserve"> Group</w:t>
      </w:r>
    </w:p>
    <w:p w14:paraId="5D8F3BE2"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Atradius</w:t>
      </w:r>
      <w:proofErr w:type="spellEnd"/>
    </w:p>
    <w:p w14:paraId="5AF9363A"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Attijariwafa</w:t>
      </w:r>
      <w:proofErr w:type="spellEnd"/>
      <w:r w:rsidRPr="00062232">
        <w:rPr>
          <w:rFonts w:cs="Arial"/>
          <w:sz w:val="22"/>
          <w:szCs w:val="22"/>
          <w:lang w:eastAsia="en-GB"/>
        </w:rPr>
        <w:t xml:space="preserve"> Bank Europe</w:t>
      </w:r>
    </w:p>
    <w:p w14:paraId="48EA2FAC" w14:textId="77777777" w:rsidR="00062232" w:rsidRPr="00062232" w:rsidRDefault="00062232" w:rsidP="00062232">
      <w:pPr>
        <w:rPr>
          <w:rFonts w:cs="Arial"/>
          <w:sz w:val="22"/>
          <w:szCs w:val="22"/>
          <w:lang w:eastAsia="en-GB"/>
        </w:rPr>
      </w:pPr>
      <w:r w:rsidRPr="00062232">
        <w:rPr>
          <w:rFonts w:cs="Arial"/>
          <w:sz w:val="22"/>
          <w:szCs w:val="22"/>
          <w:lang w:eastAsia="en-GB"/>
        </w:rPr>
        <w:t>AU Group</w:t>
      </w:r>
    </w:p>
    <w:p w14:paraId="2BB548BC" w14:textId="581F6ECA" w:rsidR="008218B3" w:rsidRPr="00062232" w:rsidRDefault="008218B3" w:rsidP="00062232">
      <w:pPr>
        <w:rPr>
          <w:rFonts w:eastAsia="Times New Roman" w:cs="Arial"/>
          <w:sz w:val="22"/>
          <w:szCs w:val="22"/>
          <w:lang w:eastAsia="en-GB"/>
        </w:rPr>
      </w:pPr>
      <w:r w:rsidRPr="00062232">
        <w:rPr>
          <w:rFonts w:eastAsia="Times New Roman" w:cs="Arial"/>
          <w:sz w:val="22"/>
          <w:szCs w:val="22"/>
          <w:lang w:eastAsia="en-GB"/>
        </w:rPr>
        <w:t> </w:t>
      </w:r>
    </w:p>
    <w:p w14:paraId="220CE618" w14:textId="77777777" w:rsidR="00062232" w:rsidRPr="00062232" w:rsidRDefault="008218B3" w:rsidP="00062232">
      <w:pPr>
        <w:rPr>
          <w:rFonts w:cs="Arial"/>
          <w:sz w:val="22"/>
          <w:szCs w:val="22"/>
          <w:lang w:eastAsia="en-GB"/>
        </w:rPr>
      </w:pPr>
      <w:r w:rsidRPr="00062232">
        <w:rPr>
          <w:rFonts w:eastAsia="Times New Roman" w:cs="Arial"/>
          <w:b/>
          <w:bCs/>
          <w:color w:val="009CD7"/>
          <w:sz w:val="22"/>
          <w:szCs w:val="22"/>
          <w:lang w:eastAsia="en-GB"/>
        </w:rPr>
        <w:t>B</w:t>
      </w:r>
      <w:r w:rsidRPr="00062232">
        <w:rPr>
          <w:rFonts w:eastAsia="Times New Roman" w:cs="Arial"/>
          <w:sz w:val="22"/>
          <w:szCs w:val="22"/>
          <w:lang w:eastAsia="en-GB"/>
        </w:rPr>
        <w:br/>
      </w:r>
      <w:r w:rsidR="00062232" w:rsidRPr="00062232">
        <w:rPr>
          <w:rFonts w:cs="Arial"/>
          <w:sz w:val="22"/>
          <w:szCs w:val="22"/>
          <w:lang w:eastAsia="en-GB"/>
        </w:rPr>
        <w:t>Belvedere Advisory</w:t>
      </w:r>
    </w:p>
    <w:p w14:paraId="63E3D971"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Besix</w:t>
      </w:r>
      <w:proofErr w:type="spellEnd"/>
      <w:r w:rsidRPr="00062232">
        <w:rPr>
          <w:rFonts w:cs="Arial"/>
          <w:sz w:val="22"/>
          <w:szCs w:val="22"/>
          <w:lang w:eastAsia="en-GB"/>
        </w:rPr>
        <w:t xml:space="preserve"> Group</w:t>
      </w:r>
    </w:p>
    <w:p w14:paraId="3719C321" w14:textId="77777777" w:rsidR="00062232" w:rsidRPr="00062232" w:rsidRDefault="00062232" w:rsidP="00062232">
      <w:pPr>
        <w:rPr>
          <w:rFonts w:cs="Arial"/>
          <w:sz w:val="22"/>
          <w:szCs w:val="22"/>
          <w:lang w:eastAsia="en-GB"/>
        </w:rPr>
      </w:pPr>
      <w:r w:rsidRPr="00062232">
        <w:rPr>
          <w:rFonts w:cs="Arial"/>
          <w:sz w:val="22"/>
          <w:szCs w:val="22"/>
          <w:lang w:eastAsia="en-GB"/>
        </w:rPr>
        <w:t>Bia Group</w:t>
      </w:r>
    </w:p>
    <w:p w14:paraId="725FA539"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Bluechips</w:t>
      </w:r>
      <w:proofErr w:type="spellEnd"/>
      <w:r w:rsidRPr="00062232">
        <w:rPr>
          <w:rFonts w:cs="Arial"/>
          <w:sz w:val="22"/>
          <w:szCs w:val="22"/>
          <w:lang w:eastAsia="en-GB"/>
        </w:rPr>
        <w:t xml:space="preserve"> Management</w:t>
      </w:r>
    </w:p>
    <w:p w14:paraId="5A526C8C" w14:textId="77777777" w:rsidR="00062232" w:rsidRPr="00062232" w:rsidRDefault="00062232" w:rsidP="00062232">
      <w:pPr>
        <w:rPr>
          <w:rFonts w:cs="Arial"/>
          <w:sz w:val="22"/>
          <w:szCs w:val="22"/>
          <w:lang w:eastAsia="en-GB"/>
        </w:rPr>
      </w:pPr>
      <w:r w:rsidRPr="00062232">
        <w:rPr>
          <w:rFonts w:cs="Arial"/>
          <w:sz w:val="22"/>
          <w:szCs w:val="22"/>
          <w:lang w:eastAsia="en-GB"/>
        </w:rPr>
        <w:t>BMCE Bank International</w:t>
      </w:r>
    </w:p>
    <w:p w14:paraId="271B25FB" w14:textId="77777777" w:rsidR="00062232" w:rsidRPr="00062232" w:rsidRDefault="00062232" w:rsidP="00062232">
      <w:pPr>
        <w:rPr>
          <w:rFonts w:cs="Arial"/>
          <w:sz w:val="22"/>
          <w:szCs w:val="22"/>
          <w:lang w:eastAsia="en-GB"/>
        </w:rPr>
      </w:pPr>
      <w:r w:rsidRPr="00062232">
        <w:rPr>
          <w:rFonts w:cs="Arial"/>
          <w:sz w:val="22"/>
          <w:szCs w:val="22"/>
          <w:lang w:eastAsia="en-GB"/>
        </w:rPr>
        <w:t>BNY Mellon</w:t>
      </w:r>
    </w:p>
    <w:p w14:paraId="578CCFF8" w14:textId="77777777" w:rsidR="00062232" w:rsidRPr="00062232" w:rsidRDefault="00062232" w:rsidP="00062232">
      <w:pPr>
        <w:rPr>
          <w:rFonts w:cs="Arial"/>
          <w:sz w:val="22"/>
          <w:szCs w:val="22"/>
          <w:lang w:eastAsia="en-GB"/>
        </w:rPr>
      </w:pPr>
      <w:r w:rsidRPr="00062232">
        <w:rPr>
          <w:rFonts w:cs="Arial"/>
          <w:sz w:val="22"/>
          <w:szCs w:val="22"/>
          <w:lang w:eastAsia="en-GB"/>
        </w:rPr>
        <w:t>Bolero International</w:t>
      </w:r>
    </w:p>
    <w:p w14:paraId="5013495D" w14:textId="77777777" w:rsidR="00062232" w:rsidRPr="00062232" w:rsidRDefault="00062232" w:rsidP="00062232">
      <w:pPr>
        <w:rPr>
          <w:rFonts w:cs="Arial"/>
          <w:sz w:val="22"/>
          <w:szCs w:val="22"/>
          <w:lang w:eastAsia="en-GB"/>
        </w:rPr>
      </w:pPr>
      <w:r w:rsidRPr="00062232">
        <w:rPr>
          <w:rFonts w:cs="Arial"/>
          <w:sz w:val="22"/>
          <w:szCs w:val="22"/>
          <w:lang w:eastAsia="en-GB"/>
        </w:rPr>
        <w:t>Bouygues Group</w:t>
      </w:r>
    </w:p>
    <w:p w14:paraId="0EF260AF"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Bpifrance</w:t>
      </w:r>
      <w:proofErr w:type="spellEnd"/>
    </w:p>
    <w:p w14:paraId="0373E2A2" w14:textId="77777777" w:rsidR="00062232" w:rsidRPr="00062232" w:rsidRDefault="00062232" w:rsidP="00062232">
      <w:pPr>
        <w:rPr>
          <w:rFonts w:cs="Arial"/>
          <w:sz w:val="22"/>
          <w:szCs w:val="22"/>
          <w:lang w:eastAsia="en-GB"/>
        </w:rPr>
      </w:pPr>
      <w:r w:rsidRPr="00062232">
        <w:rPr>
          <w:rFonts w:cs="Arial"/>
          <w:sz w:val="22"/>
          <w:szCs w:val="22"/>
          <w:lang w:eastAsia="en-GB"/>
        </w:rPr>
        <w:t>BPL Global</w:t>
      </w:r>
    </w:p>
    <w:p w14:paraId="33339F40" w14:textId="77777777" w:rsidR="00062232" w:rsidRPr="00062232" w:rsidRDefault="00062232" w:rsidP="00062232">
      <w:pPr>
        <w:rPr>
          <w:rFonts w:cs="Arial"/>
          <w:sz w:val="22"/>
          <w:szCs w:val="22"/>
          <w:lang w:eastAsia="en-GB"/>
        </w:rPr>
      </w:pPr>
      <w:r w:rsidRPr="00062232">
        <w:rPr>
          <w:rFonts w:cs="Arial"/>
          <w:sz w:val="22"/>
          <w:szCs w:val="22"/>
          <w:lang w:eastAsia="en-GB"/>
        </w:rPr>
        <w:t>Bunge</w:t>
      </w:r>
    </w:p>
    <w:p w14:paraId="6F1E691A" w14:textId="570D4597" w:rsidR="008218B3" w:rsidRPr="00062232" w:rsidRDefault="008218B3" w:rsidP="00062232">
      <w:pPr>
        <w:rPr>
          <w:rFonts w:eastAsia="Times New Roman" w:cs="Arial"/>
          <w:sz w:val="22"/>
          <w:szCs w:val="22"/>
          <w:lang w:eastAsia="en-GB"/>
        </w:rPr>
      </w:pPr>
      <w:r w:rsidRPr="00062232">
        <w:rPr>
          <w:rFonts w:eastAsia="Times New Roman" w:cs="Arial"/>
          <w:sz w:val="22"/>
          <w:szCs w:val="22"/>
          <w:lang w:eastAsia="en-GB"/>
        </w:rPr>
        <w:t> </w:t>
      </w:r>
    </w:p>
    <w:p w14:paraId="7CB2EDA6" w14:textId="77777777" w:rsidR="008218B3" w:rsidRPr="00062232" w:rsidRDefault="008218B3" w:rsidP="008218B3">
      <w:pPr>
        <w:rPr>
          <w:rFonts w:eastAsia="Times New Roman" w:cs="Arial"/>
          <w:sz w:val="22"/>
          <w:szCs w:val="22"/>
          <w:lang w:eastAsia="en-GB"/>
        </w:rPr>
      </w:pPr>
      <w:r w:rsidRPr="00062232">
        <w:rPr>
          <w:rFonts w:eastAsia="Times New Roman" w:cs="Arial"/>
          <w:b/>
          <w:bCs/>
          <w:color w:val="009CD7"/>
          <w:sz w:val="22"/>
          <w:szCs w:val="22"/>
          <w:lang w:eastAsia="en-GB"/>
        </w:rPr>
        <w:t>C </w:t>
      </w:r>
    </w:p>
    <w:p w14:paraId="43CAC29E" w14:textId="77777777" w:rsidR="00062232" w:rsidRPr="00062232" w:rsidRDefault="00062232" w:rsidP="00062232">
      <w:pPr>
        <w:rPr>
          <w:rFonts w:cs="Arial"/>
          <w:sz w:val="22"/>
          <w:szCs w:val="22"/>
          <w:lang w:val="fr-CH" w:eastAsia="en-GB"/>
        </w:rPr>
      </w:pPr>
      <w:r w:rsidRPr="00062232">
        <w:rPr>
          <w:rFonts w:cs="Arial"/>
          <w:sz w:val="22"/>
          <w:szCs w:val="22"/>
          <w:lang w:val="fr-CH" w:eastAsia="en-GB"/>
        </w:rPr>
        <w:t>CFE</w:t>
      </w:r>
    </w:p>
    <w:p w14:paraId="5498F699" w14:textId="77777777" w:rsidR="00062232" w:rsidRPr="00062232" w:rsidRDefault="00062232" w:rsidP="00062232">
      <w:pPr>
        <w:rPr>
          <w:rFonts w:cs="Arial"/>
          <w:sz w:val="22"/>
          <w:szCs w:val="22"/>
          <w:lang w:val="fr-CH" w:eastAsia="en-GB"/>
        </w:rPr>
      </w:pPr>
      <w:r w:rsidRPr="00062232">
        <w:rPr>
          <w:rFonts w:cs="Arial"/>
          <w:sz w:val="22"/>
          <w:szCs w:val="22"/>
          <w:lang w:val="fr-CH" w:eastAsia="en-GB"/>
        </w:rPr>
        <w:t>Club des Exportateurs de France</w:t>
      </w:r>
    </w:p>
    <w:p w14:paraId="0B393C34"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Coface</w:t>
      </w:r>
      <w:proofErr w:type="spellEnd"/>
    </w:p>
    <w:p w14:paraId="2DC74A98" w14:textId="77777777" w:rsidR="00062232" w:rsidRPr="00062232" w:rsidRDefault="00062232" w:rsidP="00062232">
      <w:pPr>
        <w:rPr>
          <w:rFonts w:cs="Arial"/>
          <w:sz w:val="22"/>
          <w:szCs w:val="22"/>
          <w:lang w:eastAsia="en-GB"/>
        </w:rPr>
      </w:pPr>
      <w:r w:rsidRPr="00062232">
        <w:rPr>
          <w:rFonts w:cs="Arial"/>
          <w:sz w:val="22"/>
          <w:szCs w:val="22"/>
          <w:lang w:eastAsia="en-GB"/>
        </w:rPr>
        <w:t>Colas S.A.</w:t>
      </w:r>
    </w:p>
    <w:p w14:paraId="5185696E" w14:textId="77777777" w:rsidR="00062232" w:rsidRPr="00062232" w:rsidRDefault="00062232" w:rsidP="00062232">
      <w:pPr>
        <w:rPr>
          <w:rFonts w:cs="Arial"/>
          <w:sz w:val="22"/>
          <w:szCs w:val="22"/>
          <w:lang w:eastAsia="en-GB"/>
        </w:rPr>
      </w:pPr>
      <w:r w:rsidRPr="00062232">
        <w:rPr>
          <w:rFonts w:cs="Arial"/>
          <w:sz w:val="22"/>
          <w:szCs w:val="22"/>
          <w:lang w:eastAsia="en-GB"/>
        </w:rPr>
        <w:t>Commercial Risk Online</w:t>
      </w:r>
    </w:p>
    <w:p w14:paraId="062A945B" w14:textId="77777777" w:rsidR="00062232" w:rsidRPr="00062232" w:rsidRDefault="00062232" w:rsidP="00062232">
      <w:pPr>
        <w:rPr>
          <w:rFonts w:cs="Arial"/>
          <w:sz w:val="22"/>
          <w:szCs w:val="22"/>
          <w:lang w:eastAsia="en-GB"/>
        </w:rPr>
      </w:pPr>
      <w:r w:rsidRPr="00062232">
        <w:rPr>
          <w:rFonts w:cs="Arial"/>
          <w:sz w:val="22"/>
          <w:szCs w:val="22"/>
          <w:lang w:eastAsia="en-GB"/>
        </w:rPr>
        <w:t xml:space="preserve">Credit </w:t>
      </w:r>
      <w:proofErr w:type="spellStart"/>
      <w:r w:rsidRPr="00062232">
        <w:rPr>
          <w:rFonts w:cs="Arial"/>
          <w:sz w:val="22"/>
          <w:szCs w:val="22"/>
          <w:lang w:eastAsia="en-GB"/>
        </w:rPr>
        <w:t>Agricole</w:t>
      </w:r>
      <w:proofErr w:type="spellEnd"/>
      <w:r w:rsidRPr="00062232">
        <w:rPr>
          <w:rFonts w:cs="Arial"/>
          <w:sz w:val="22"/>
          <w:szCs w:val="22"/>
          <w:lang w:eastAsia="en-GB"/>
        </w:rPr>
        <w:t xml:space="preserve"> Corporate &amp; Investment Bank</w:t>
      </w:r>
    </w:p>
    <w:p w14:paraId="5C8F9EBF" w14:textId="77777777" w:rsidR="00062232" w:rsidRPr="00062232" w:rsidRDefault="00062232" w:rsidP="00062232">
      <w:pPr>
        <w:rPr>
          <w:rFonts w:cs="Arial"/>
          <w:sz w:val="22"/>
          <w:szCs w:val="22"/>
          <w:lang w:eastAsia="en-GB"/>
        </w:rPr>
      </w:pPr>
      <w:r w:rsidRPr="00062232">
        <w:rPr>
          <w:rFonts w:cs="Arial"/>
          <w:sz w:val="22"/>
          <w:szCs w:val="22"/>
          <w:lang w:eastAsia="en-GB"/>
        </w:rPr>
        <w:t>CVCGP</w:t>
      </w:r>
    </w:p>
    <w:p w14:paraId="68AC6399" w14:textId="0D965D8D" w:rsidR="008218B3" w:rsidRPr="00062232" w:rsidRDefault="008218B3" w:rsidP="00062232">
      <w:pPr>
        <w:rPr>
          <w:rFonts w:eastAsia="Times New Roman" w:cs="Arial"/>
          <w:sz w:val="22"/>
          <w:szCs w:val="22"/>
          <w:lang w:val="de-DE" w:eastAsia="en-GB"/>
        </w:rPr>
      </w:pPr>
      <w:r w:rsidRPr="00062232">
        <w:rPr>
          <w:rFonts w:eastAsia="Times New Roman" w:cs="Arial"/>
          <w:sz w:val="22"/>
          <w:szCs w:val="22"/>
          <w:lang w:val="de-DE" w:eastAsia="en-GB"/>
        </w:rPr>
        <w:t> </w:t>
      </w:r>
    </w:p>
    <w:p w14:paraId="03D6CBBD" w14:textId="77777777" w:rsidR="00062232" w:rsidRPr="00062232" w:rsidRDefault="008218B3" w:rsidP="00062232">
      <w:pPr>
        <w:rPr>
          <w:rFonts w:cs="Arial"/>
          <w:sz w:val="22"/>
          <w:szCs w:val="22"/>
          <w:lang w:val="de-DE" w:eastAsia="en-GB"/>
        </w:rPr>
      </w:pPr>
      <w:r w:rsidRPr="00062232">
        <w:rPr>
          <w:rFonts w:cs="Arial"/>
          <w:b/>
          <w:bCs/>
          <w:color w:val="009CD7"/>
          <w:sz w:val="22"/>
          <w:szCs w:val="22"/>
          <w:lang w:val="de-DE" w:eastAsia="en-GB"/>
        </w:rPr>
        <w:t>D</w:t>
      </w:r>
      <w:r w:rsidRPr="00062232">
        <w:rPr>
          <w:rFonts w:cs="Arial"/>
          <w:b/>
          <w:bCs/>
          <w:color w:val="009CD7"/>
          <w:sz w:val="22"/>
          <w:szCs w:val="22"/>
          <w:lang w:val="de-DE" w:eastAsia="en-GB"/>
        </w:rPr>
        <w:br/>
      </w:r>
      <w:r w:rsidR="00062232" w:rsidRPr="00062232">
        <w:rPr>
          <w:rFonts w:cs="Arial"/>
          <w:sz w:val="22"/>
          <w:szCs w:val="22"/>
          <w:lang w:val="de-DE" w:eastAsia="en-GB"/>
        </w:rPr>
        <w:t>Danieli</w:t>
      </w:r>
    </w:p>
    <w:p w14:paraId="6252C057" w14:textId="77777777" w:rsidR="00062232" w:rsidRPr="00062232" w:rsidRDefault="00062232" w:rsidP="00062232">
      <w:pPr>
        <w:rPr>
          <w:rFonts w:cs="Arial"/>
          <w:sz w:val="22"/>
          <w:szCs w:val="22"/>
          <w:lang w:val="de-DE" w:eastAsia="en-GB"/>
        </w:rPr>
      </w:pPr>
      <w:r w:rsidRPr="00062232">
        <w:rPr>
          <w:rFonts w:cs="Arial"/>
          <w:sz w:val="22"/>
          <w:szCs w:val="22"/>
          <w:lang w:val="de-DE" w:eastAsia="en-GB"/>
        </w:rPr>
        <w:t>DCNS</w:t>
      </w:r>
    </w:p>
    <w:p w14:paraId="1BA9A9AB" w14:textId="77777777" w:rsidR="00062232" w:rsidRPr="00062232" w:rsidRDefault="00062232" w:rsidP="00062232">
      <w:pPr>
        <w:rPr>
          <w:rFonts w:cs="Arial"/>
          <w:sz w:val="22"/>
          <w:szCs w:val="22"/>
          <w:lang w:val="de-DE" w:eastAsia="en-GB"/>
        </w:rPr>
      </w:pPr>
      <w:r w:rsidRPr="00062232">
        <w:rPr>
          <w:rFonts w:cs="Arial"/>
          <w:sz w:val="22"/>
          <w:szCs w:val="22"/>
          <w:lang w:val="de-DE" w:eastAsia="en-GB"/>
        </w:rPr>
        <w:t>DEM Group</w:t>
      </w:r>
    </w:p>
    <w:p w14:paraId="56DEB35A" w14:textId="77777777" w:rsidR="00062232" w:rsidRPr="00062232" w:rsidRDefault="00062232" w:rsidP="00062232">
      <w:pPr>
        <w:rPr>
          <w:rFonts w:cs="Arial"/>
          <w:sz w:val="22"/>
          <w:szCs w:val="22"/>
          <w:lang w:val="de-DE" w:eastAsia="en-GB"/>
        </w:rPr>
      </w:pPr>
      <w:r w:rsidRPr="00062232">
        <w:rPr>
          <w:rFonts w:cs="Arial"/>
          <w:sz w:val="22"/>
          <w:szCs w:val="22"/>
          <w:lang w:val="de-DE" w:eastAsia="en-GB"/>
        </w:rPr>
        <w:t>Demica</w:t>
      </w:r>
    </w:p>
    <w:p w14:paraId="3893604F" w14:textId="77777777" w:rsidR="00062232" w:rsidRPr="00062232" w:rsidRDefault="00062232" w:rsidP="00062232">
      <w:pPr>
        <w:rPr>
          <w:rFonts w:cs="Arial"/>
          <w:sz w:val="22"/>
          <w:szCs w:val="22"/>
          <w:lang w:eastAsia="en-GB"/>
        </w:rPr>
      </w:pPr>
      <w:r w:rsidRPr="00062232">
        <w:rPr>
          <w:rFonts w:cs="Arial"/>
          <w:sz w:val="22"/>
          <w:szCs w:val="22"/>
          <w:lang w:eastAsia="en-GB"/>
        </w:rPr>
        <w:t>Dints International</w:t>
      </w:r>
    </w:p>
    <w:p w14:paraId="1013AEC8" w14:textId="77777777" w:rsidR="00062232" w:rsidRPr="00062232" w:rsidRDefault="00062232" w:rsidP="00062232">
      <w:pPr>
        <w:rPr>
          <w:rFonts w:cs="Arial"/>
          <w:sz w:val="22"/>
          <w:szCs w:val="22"/>
          <w:lang w:eastAsia="en-GB"/>
        </w:rPr>
      </w:pPr>
      <w:r w:rsidRPr="00062232">
        <w:rPr>
          <w:rFonts w:cs="Arial"/>
          <w:sz w:val="22"/>
          <w:szCs w:val="22"/>
          <w:lang w:eastAsia="en-GB"/>
        </w:rPr>
        <w:t>DTP</w:t>
      </w:r>
    </w:p>
    <w:p w14:paraId="16138F2B" w14:textId="002573FC" w:rsidR="00062232" w:rsidRPr="00062232" w:rsidRDefault="008218B3" w:rsidP="00062232">
      <w:pPr>
        <w:rPr>
          <w:rFonts w:cs="Arial"/>
          <w:sz w:val="22"/>
          <w:szCs w:val="22"/>
        </w:rPr>
      </w:pPr>
      <w:r w:rsidRPr="00062232">
        <w:rPr>
          <w:rFonts w:cs="Arial"/>
          <w:sz w:val="22"/>
          <w:szCs w:val="22"/>
          <w:lang w:eastAsia="en-GB"/>
        </w:rPr>
        <w:br/>
      </w:r>
      <w:r w:rsidRPr="00062232">
        <w:rPr>
          <w:rFonts w:cs="Arial"/>
          <w:b/>
          <w:bCs/>
          <w:color w:val="009CD7"/>
          <w:sz w:val="22"/>
          <w:szCs w:val="22"/>
          <w:lang w:eastAsia="en-GB"/>
        </w:rPr>
        <w:t>E</w:t>
      </w:r>
      <w:r w:rsidRPr="00062232">
        <w:rPr>
          <w:rFonts w:cs="Arial"/>
          <w:b/>
          <w:bCs/>
          <w:color w:val="009CD7"/>
          <w:sz w:val="22"/>
          <w:szCs w:val="22"/>
          <w:lang w:eastAsia="en-GB"/>
        </w:rPr>
        <w:br/>
      </w:r>
      <w:proofErr w:type="spellStart"/>
      <w:r w:rsidR="00062232" w:rsidRPr="00062232">
        <w:rPr>
          <w:rFonts w:cs="Arial"/>
          <w:sz w:val="22"/>
          <w:szCs w:val="22"/>
        </w:rPr>
        <w:t>Ecobank</w:t>
      </w:r>
      <w:proofErr w:type="spellEnd"/>
    </w:p>
    <w:p w14:paraId="07682942" w14:textId="77777777" w:rsidR="00062232" w:rsidRPr="00062232" w:rsidRDefault="00062232" w:rsidP="00062232">
      <w:pPr>
        <w:rPr>
          <w:rFonts w:cs="Arial"/>
          <w:sz w:val="22"/>
          <w:szCs w:val="22"/>
        </w:rPr>
      </w:pPr>
      <w:r w:rsidRPr="00062232">
        <w:rPr>
          <w:rFonts w:cs="Arial"/>
          <w:sz w:val="22"/>
          <w:szCs w:val="22"/>
        </w:rPr>
        <w:t>EHDA</w:t>
      </w:r>
    </w:p>
    <w:p w14:paraId="42038B23" w14:textId="77777777" w:rsidR="00062232" w:rsidRPr="00062232" w:rsidRDefault="00062232" w:rsidP="00062232">
      <w:pPr>
        <w:rPr>
          <w:rFonts w:cs="Arial"/>
          <w:sz w:val="22"/>
          <w:szCs w:val="22"/>
        </w:rPr>
      </w:pPr>
      <w:r w:rsidRPr="00062232">
        <w:rPr>
          <w:rFonts w:cs="Arial"/>
          <w:sz w:val="22"/>
          <w:szCs w:val="22"/>
        </w:rPr>
        <w:t>Electronic Business School of Ireland</w:t>
      </w:r>
    </w:p>
    <w:p w14:paraId="1CFDA678" w14:textId="77777777" w:rsidR="00062232" w:rsidRPr="00062232" w:rsidRDefault="00062232" w:rsidP="00062232">
      <w:pPr>
        <w:rPr>
          <w:rFonts w:cs="Arial"/>
          <w:sz w:val="22"/>
          <w:szCs w:val="22"/>
        </w:rPr>
      </w:pPr>
      <w:r w:rsidRPr="00062232">
        <w:rPr>
          <w:rFonts w:cs="Arial"/>
          <w:sz w:val="22"/>
          <w:szCs w:val="22"/>
        </w:rPr>
        <w:t>ENGIE</w:t>
      </w:r>
    </w:p>
    <w:p w14:paraId="49E7FA86" w14:textId="77777777" w:rsidR="00062232" w:rsidRPr="00062232" w:rsidRDefault="00062232" w:rsidP="00062232">
      <w:pPr>
        <w:rPr>
          <w:rFonts w:cs="Arial"/>
          <w:sz w:val="22"/>
          <w:szCs w:val="22"/>
        </w:rPr>
      </w:pPr>
      <w:proofErr w:type="spellStart"/>
      <w:r w:rsidRPr="00062232">
        <w:rPr>
          <w:rFonts w:cs="Arial"/>
          <w:sz w:val="22"/>
          <w:szCs w:val="22"/>
        </w:rPr>
        <w:t>Entrepose</w:t>
      </w:r>
      <w:proofErr w:type="spellEnd"/>
      <w:r w:rsidRPr="00062232">
        <w:rPr>
          <w:rFonts w:cs="Arial"/>
          <w:sz w:val="22"/>
          <w:szCs w:val="22"/>
        </w:rPr>
        <w:t xml:space="preserve"> Group</w:t>
      </w:r>
    </w:p>
    <w:p w14:paraId="094D0A03" w14:textId="77777777" w:rsidR="00062232" w:rsidRDefault="00062232" w:rsidP="00062232">
      <w:pPr>
        <w:rPr>
          <w:rFonts w:cs="Arial"/>
          <w:sz w:val="22"/>
          <w:szCs w:val="22"/>
        </w:rPr>
      </w:pPr>
    </w:p>
    <w:p w14:paraId="091295D5" w14:textId="77777777" w:rsidR="00062232" w:rsidRDefault="00062232" w:rsidP="00062232">
      <w:pPr>
        <w:rPr>
          <w:rFonts w:cs="Arial"/>
          <w:sz w:val="22"/>
          <w:szCs w:val="22"/>
        </w:rPr>
      </w:pPr>
    </w:p>
    <w:p w14:paraId="6382B19B" w14:textId="6B85DA3F" w:rsidR="00062232" w:rsidRPr="00062232" w:rsidRDefault="00062232" w:rsidP="00062232">
      <w:pPr>
        <w:rPr>
          <w:rFonts w:cs="Arial"/>
          <w:sz w:val="22"/>
          <w:szCs w:val="22"/>
        </w:rPr>
      </w:pPr>
      <w:r w:rsidRPr="00062232">
        <w:rPr>
          <w:rFonts w:cs="Arial"/>
          <w:sz w:val="22"/>
          <w:szCs w:val="22"/>
        </w:rPr>
        <w:t>Equinox Global</w:t>
      </w:r>
    </w:p>
    <w:p w14:paraId="27E479BA" w14:textId="77777777" w:rsidR="00062232" w:rsidRPr="00062232" w:rsidRDefault="00062232" w:rsidP="00062232">
      <w:pPr>
        <w:rPr>
          <w:rFonts w:cs="Arial"/>
          <w:sz w:val="22"/>
          <w:szCs w:val="22"/>
        </w:rPr>
      </w:pPr>
      <w:proofErr w:type="spellStart"/>
      <w:r w:rsidRPr="00062232">
        <w:rPr>
          <w:rFonts w:cs="Arial"/>
          <w:sz w:val="22"/>
          <w:szCs w:val="22"/>
        </w:rPr>
        <w:t>Eranove</w:t>
      </w:r>
      <w:proofErr w:type="spellEnd"/>
    </w:p>
    <w:p w14:paraId="031E9610" w14:textId="77777777" w:rsidR="00062232" w:rsidRPr="00062232" w:rsidRDefault="00062232" w:rsidP="00062232">
      <w:pPr>
        <w:rPr>
          <w:rFonts w:cs="Arial"/>
          <w:sz w:val="22"/>
          <w:szCs w:val="22"/>
        </w:rPr>
      </w:pPr>
      <w:r w:rsidRPr="00062232">
        <w:rPr>
          <w:rFonts w:cs="Arial"/>
          <w:sz w:val="22"/>
          <w:szCs w:val="22"/>
        </w:rPr>
        <w:t>Euler Hermes</w:t>
      </w:r>
    </w:p>
    <w:p w14:paraId="1A5E3F06" w14:textId="77777777" w:rsidR="00062232" w:rsidRPr="00062232" w:rsidRDefault="00062232" w:rsidP="00062232">
      <w:pPr>
        <w:rPr>
          <w:rFonts w:cs="Arial"/>
          <w:sz w:val="22"/>
          <w:szCs w:val="22"/>
          <w:lang w:eastAsia="en-GB"/>
        </w:rPr>
      </w:pPr>
      <w:r w:rsidRPr="00062232">
        <w:rPr>
          <w:rFonts w:cs="Arial"/>
          <w:sz w:val="22"/>
          <w:szCs w:val="22"/>
        </w:rPr>
        <w:t>European Bank for Reconstruction and Development (EBRD)</w:t>
      </w:r>
      <w:r w:rsidR="008218B3" w:rsidRPr="00062232">
        <w:rPr>
          <w:rFonts w:cs="Arial"/>
          <w:sz w:val="22"/>
          <w:szCs w:val="22"/>
          <w:lang w:eastAsia="en-GB"/>
        </w:rPr>
        <w:br/>
      </w:r>
      <w:r w:rsidR="008218B3" w:rsidRPr="00062232">
        <w:rPr>
          <w:rFonts w:cs="Arial"/>
          <w:sz w:val="22"/>
          <w:szCs w:val="22"/>
          <w:lang w:eastAsia="en-GB"/>
        </w:rPr>
        <w:br/>
      </w:r>
      <w:r w:rsidR="008218B3" w:rsidRPr="00062232">
        <w:rPr>
          <w:rFonts w:cs="Arial"/>
          <w:b/>
          <w:bCs/>
          <w:color w:val="009CD7"/>
          <w:sz w:val="22"/>
          <w:szCs w:val="22"/>
          <w:lang w:eastAsia="en-GB"/>
        </w:rPr>
        <w:t>F</w:t>
      </w:r>
      <w:r w:rsidR="008218B3" w:rsidRPr="00062232">
        <w:rPr>
          <w:rFonts w:cs="Arial"/>
          <w:b/>
          <w:bCs/>
          <w:color w:val="009CD7"/>
          <w:sz w:val="22"/>
          <w:szCs w:val="22"/>
          <w:lang w:eastAsia="en-GB"/>
        </w:rPr>
        <w:br/>
      </w:r>
      <w:proofErr w:type="spellStart"/>
      <w:r w:rsidRPr="00062232">
        <w:rPr>
          <w:rFonts w:cs="Arial"/>
          <w:sz w:val="22"/>
          <w:szCs w:val="22"/>
          <w:lang w:eastAsia="en-GB"/>
        </w:rPr>
        <w:t>Ferrostaal</w:t>
      </w:r>
      <w:proofErr w:type="spellEnd"/>
    </w:p>
    <w:p w14:paraId="2CA48CEB"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Finexkap</w:t>
      </w:r>
      <w:proofErr w:type="spellEnd"/>
    </w:p>
    <w:p w14:paraId="3FBECEA4" w14:textId="77777777" w:rsidR="00062232" w:rsidRPr="00062232" w:rsidRDefault="00062232" w:rsidP="00062232">
      <w:pPr>
        <w:rPr>
          <w:rFonts w:cs="Arial"/>
          <w:sz w:val="22"/>
          <w:szCs w:val="22"/>
          <w:lang w:eastAsia="en-GB"/>
        </w:rPr>
      </w:pPr>
      <w:r w:rsidRPr="00062232">
        <w:rPr>
          <w:rFonts w:cs="Arial"/>
          <w:sz w:val="22"/>
          <w:szCs w:val="22"/>
          <w:lang w:eastAsia="en-GB"/>
        </w:rPr>
        <w:t>First Abu Dhabi Bank (FAB)</w:t>
      </w:r>
    </w:p>
    <w:p w14:paraId="160A370F" w14:textId="77777777" w:rsidR="00062232" w:rsidRPr="00062232" w:rsidRDefault="00062232" w:rsidP="00062232">
      <w:pPr>
        <w:rPr>
          <w:rFonts w:cs="Arial"/>
          <w:sz w:val="22"/>
          <w:szCs w:val="22"/>
          <w:lang w:eastAsia="en-GB"/>
        </w:rPr>
      </w:pPr>
      <w:r w:rsidRPr="00062232">
        <w:rPr>
          <w:rFonts w:cs="Arial"/>
          <w:sz w:val="22"/>
          <w:szCs w:val="22"/>
          <w:lang w:eastAsia="en-GB"/>
        </w:rPr>
        <w:t>First Bank of Nigeria (FBN Bank)</w:t>
      </w:r>
    </w:p>
    <w:p w14:paraId="20EEE6E2" w14:textId="77777777" w:rsidR="00062232" w:rsidRPr="00062232" w:rsidRDefault="00062232" w:rsidP="00062232">
      <w:pPr>
        <w:rPr>
          <w:rFonts w:cs="Arial"/>
          <w:sz w:val="22"/>
          <w:szCs w:val="22"/>
          <w:lang w:eastAsia="en-GB"/>
        </w:rPr>
      </w:pPr>
      <w:r w:rsidRPr="00062232">
        <w:rPr>
          <w:rFonts w:cs="Arial"/>
          <w:sz w:val="22"/>
          <w:szCs w:val="22"/>
          <w:lang w:eastAsia="en-GB"/>
        </w:rPr>
        <w:t>First Bank of Nigeria (UK) Limited</w:t>
      </w:r>
    </w:p>
    <w:p w14:paraId="081C3AEE" w14:textId="77777777" w:rsidR="00062232" w:rsidRPr="00062232" w:rsidRDefault="00062232" w:rsidP="00062232">
      <w:pPr>
        <w:rPr>
          <w:rFonts w:cs="Arial"/>
          <w:sz w:val="22"/>
          <w:szCs w:val="22"/>
          <w:lang w:eastAsia="en-GB"/>
        </w:rPr>
      </w:pPr>
      <w:r w:rsidRPr="00062232">
        <w:rPr>
          <w:rFonts w:cs="Arial"/>
          <w:sz w:val="22"/>
          <w:szCs w:val="22"/>
          <w:lang w:eastAsia="en-GB"/>
        </w:rPr>
        <w:t>Fives</w:t>
      </w:r>
    </w:p>
    <w:p w14:paraId="3E0D733C" w14:textId="77777777" w:rsidR="00062232" w:rsidRPr="00062232" w:rsidRDefault="00062232" w:rsidP="00062232">
      <w:pPr>
        <w:rPr>
          <w:rFonts w:cs="Arial"/>
          <w:sz w:val="22"/>
          <w:szCs w:val="22"/>
          <w:lang w:eastAsia="en-GB"/>
        </w:rPr>
      </w:pPr>
      <w:r w:rsidRPr="00062232">
        <w:rPr>
          <w:rFonts w:cs="Arial"/>
          <w:sz w:val="22"/>
          <w:szCs w:val="22"/>
          <w:lang w:eastAsia="en-GB"/>
        </w:rPr>
        <w:t xml:space="preserve">FN </w:t>
      </w:r>
      <w:proofErr w:type="spellStart"/>
      <w:r w:rsidRPr="00062232">
        <w:rPr>
          <w:rFonts w:cs="Arial"/>
          <w:sz w:val="22"/>
          <w:szCs w:val="22"/>
          <w:lang w:eastAsia="en-GB"/>
        </w:rPr>
        <w:t>Herstal</w:t>
      </w:r>
      <w:proofErr w:type="spellEnd"/>
    </w:p>
    <w:p w14:paraId="1FD1B436" w14:textId="77777777" w:rsidR="00062232" w:rsidRPr="00062232" w:rsidRDefault="00062232" w:rsidP="00062232">
      <w:pPr>
        <w:rPr>
          <w:rFonts w:cs="Arial"/>
          <w:sz w:val="22"/>
          <w:szCs w:val="22"/>
          <w:lang w:eastAsia="en-GB"/>
        </w:rPr>
      </w:pPr>
      <w:r w:rsidRPr="00062232">
        <w:rPr>
          <w:rFonts w:cs="Arial"/>
          <w:sz w:val="22"/>
          <w:szCs w:val="22"/>
          <w:lang w:eastAsia="en-GB"/>
        </w:rPr>
        <w:t>Fuel Trade Ghana</w:t>
      </w:r>
    </w:p>
    <w:p w14:paraId="2CBE4DFD" w14:textId="222FD381" w:rsidR="008218B3" w:rsidRPr="00062232" w:rsidRDefault="008218B3" w:rsidP="00062232">
      <w:pPr>
        <w:rPr>
          <w:rFonts w:eastAsia="Times New Roman" w:cs="Arial"/>
          <w:sz w:val="22"/>
          <w:szCs w:val="22"/>
          <w:lang w:eastAsia="en-GB"/>
        </w:rPr>
      </w:pPr>
      <w:r w:rsidRPr="00062232">
        <w:rPr>
          <w:rFonts w:eastAsia="Times New Roman" w:cs="Arial"/>
          <w:sz w:val="22"/>
          <w:szCs w:val="22"/>
          <w:lang w:eastAsia="en-GB"/>
        </w:rPr>
        <w:t> </w:t>
      </w:r>
    </w:p>
    <w:p w14:paraId="17F558D8" w14:textId="77777777" w:rsidR="00062232" w:rsidRPr="00062232" w:rsidRDefault="008218B3" w:rsidP="00062232">
      <w:pPr>
        <w:rPr>
          <w:rFonts w:cs="Arial"/>
          <w:sz w:val="22"/>
          <w:szCs w:val="22"/>
          <w:lang w:eastAsia="en-GB"/>
        </w:rPr>
      </w:pPr>
      <w:r w:rsidRPr="00062232">
        <w:rPr>
          <w:rFonts w:eastAsia="Times New Roman" w:cs="Arial"/>
          <w:b/>
          <w:bCs/>
          <w:color w:val="009CD7"/>
          <w:sz w:val="22"/>
          <w:szCs w:val="22"/>
          <w:lang w:eastAsia="en-GB"/>
        </w:rPr>
        <w:t>G</w:t>
      </w:r>
      <w:r w:rsidRPr="00062232">
        <w:rPr>
          <w:rFonts w:eastAsia="Times New Roman" w:cs="Arial"/>
          <w:b/>
          <w:bCs/>
          <w:color w:val="009CD7"/>
          <w:sz w:val="22"/>
          <w:szCs w:val="22"/>
          <w:lang w:eastAsia="en-GB"/>
        </w:rPr>
        <w:br/>
      </w:r>
      <w:r w:rsidR="00062232" w:rsidRPr="00062232">
        <w:rPr>
          <w:rFonts w:cs="Arial"/>
          <w:sz w:val="22"/>
          <w:szCs w:val="22"/>
          <w:lang w:eastAsia="en-GB"/>
        </w:rPr>
        <w:t>GE Capital</w:t>
      </w:r>
    </w:p>
    <w:p w14:paraId="3A5E0453" w14:textId="77777777" w:rsidR="00062232" w:rsidRPr="00062232" w:rsidRDefault="00062232" w:rsidP="00062232">
      <w:pPr>
        <w:rPr>
          <w:rFonts w:cs="Arial"/>
          <w:sz w:val="22"/>
          <w:szCs w:val="22"/>
          <w:lang w:eastAsia="en-GB"/>
        </w:rPr>
      </w:pPr>
      <w:r w:rsidRPr="00062232">
        <w:rPr>
          <w:rFonts w:cs="Arial"/>
          <w:sz w:val="22"/>
          <w:szCs w:val="22"/>
          <w:lang w:eastAsia="en-GB"/>
        </w:rPr>
        <w:t>General Electric (GE)</w:t>
      </w:r>
    </w:p>
    <w:p w14:paraId="43D8C449" w14:textId="77777777" w:rsidR="00062232" w:rsidRPr="00062232" w:rsidRDefault="00062232" w:rsidP="00062232">
      <w:pPr>
        <w:rPr>
          <w:rFonts w:cs="Arial"/>
          <w:sz w:val="22"/>
          <w:szCs w:val="22"/>
          <w:lang w:eastAsia="en-GB"/>
        </w:rPr>
      </w:pPr>
      <w:r w:rsidRPr="00062232">
        <w:rPr>
          <w:rFonts w:cs="Arial"/>
          <w:sz w:val="22"/>
          <w:szCs w:val="22"/>
          <w:lang w:eastAsia="en-GB"/>
        </w:rPr>
        <w:t>Getinge Group</w:t>
      </w:r>
    </w:p>
    <w:p w14:paraId="6DEF0014" w14:textId="77777777" w:rsidR="00062232" w:rsidRPr="00062232" w:rsidRDefault="00062232" w:rsidP="00062232">
      <w:pPr>
        <w:rPr>
          <w:rFonts w:cs="Arial"/>
          <w:sz w:val="22"/>
          <w:szCs w:val="22"/>
          <w:lang w:eastAsia="en-GB"/>
        </w:rPr>
      </w:pPr>
      <w:r w:rsidRPr="00062232">
        <w:rPr>
          <w:rFonts w:cs="Arial"/>
          <w:sz w:val="22"/>
          <w:szCs w:val="22"/>
          <w:lang w:eastAsia="en-GB"/>
        </w:rPr>
        <w:t>GKB Ventures</w:t>
      </w:r>
    </w:p>
    <w:p w14:paraId="04E2FE20" w14:textId="77777777" w:rsidR="00062232" w:rsidRPr="00062232" w:rsidRDefault="00062232" w:rsidP="00062232">
      <w:pPr>
        <w:rPr>
          <w:rFonts w:cs="Arial"/>
          <w:sz w:val="22"/>
          <w:szCs w:val="22"/>
          <w:lang w:eastAsia="en-GB"/>
        </w:rPr>
      </w:pPr>
      <w:r w:rsidRPr="00062232">
        <w:rPr>
          <w:rFonts w:cs="Arial"/>
          <w:sz w:val="22"/>
          <w:szCs w:val="22"/>
          <w:lang w:eastAsia="en-GB"/>
        </w:rPr>
        <w:t xml:space="preserve">Group </w:t>
      </w:r>
      <w:proofErr w:type="spellStart"/>
      <w:r w:rsidRPr="00062232">
        <w:rPr>
          <w:rFonts w:cs="Arial"/>
          <w:sz w:val="22"/>
          <w:szCs w:val="22"/>
          <w:lang w:eastAsia="en-GB"/>
        </w:rPr>
        <w:t>Marck</w:t>
      </w:r>
      <w:proofErr w:type="spellEnd"/>
    </w:p>
    <w:p w14:paraId="2902BF30" w14:textId="77777777" w:rsidR="00062232" w:rsidRPr="00062232" w:rsidRDefault="00062232" w:rsidP="00062232">
      <w:pPr>
        <w:rPr>
          <w:rFonts w:cs="Arial"/>
          <w:sz w:val="22"/>
          <w:szCs w:val="22"/>
          <w:lang w:eastAsia="en-GB"/>
        </w:rPr>
      </w:pPr>
      <w:r w:rsidRPr="00062232">
        <w:rPr>
          <w:rFonts w:cs="Arial"/>
          <w:sz w:val="22"/>
          <w:szCs w:val="22"/>
          <w:lang w:eastAsia="en-GB"/>
        </w:rPr>
        <w:t xml:space="preserve">Groupe </w:t>
      </w:r>
      <w:proofErr w:type="spellStart"/>
      <w:r w:rsidRPr="00062232">
        <w:rPr>
          <w:rFonts w:cs="Arial"/>
          <w:sz w:val="22"/>
          <w:szCs w:val="22"/>
          <w:lang w:eastAsia="en-GB"/>
        </w:rPr>
        <w:t>Piriou</w:t>
      </w:r>
      <w:proofErr w:type="spellEnd"/>
    </w:p>
    <w:p w14:paraId="143DF80F" w14:textId="744227EE" w:rsidR="008218B3" w:rsidRPr="00062232" w:rsidRDefault="008218B3" w:rsidP="00062232">
      <w:pPr>
        <w:rPr>
          <w:rFonts w:eastAsia="Times New Roman" w:cs="Arial"/>
          <w:sz w:val="22"/>
          <w:szCs w:val="22"/>
          <w:lang w:eastAsia="en-GB"/>
        </w:rPr>
      </w:pPr>
      <w:r w:rsidRPr="00062232">
        <w:rPr>
          <w:rFonts w:eastAsia="Times New Roman" w:cs="Arial"/>
          <w:sz w:val="22"/>
          <w:szCs w:val="22"/>
          <w:lang w:eastAsia="en-GB"/>
        </w:rPr>
        <w:t> </w:t>
      </w:r>
    </w:p>
    <w:p w14:paraId="28622620" w14:textId="77777777" w:rsidR="008218B3" w:rsidRPr="00062232" w:rsidRDefault="008218B3" w:rsidP="008218B3">
      <w:pPr>
        <w:rPr>
          <w:rFonts w:eastAsia="Times New Roman" w:cs="Arial"/>
          <w:b/>
          <w:bCs/>
          <w:color w:val="009CD7"/>
          <w:sz w:val="22"/>
          <w:szCs w:val="22"/>
          <w:lang w:eastAsia="en-GB"/>
        </w:rPr>
      </w:pPr>
      <w:r w:rsidRPr="00062232">
        <w:rPr>
          <w:rFonts w:eastAsia="Times New Roman" w:cs="Arial"/>
          <w:b/>
          <w:bCs/>
          <w:color w:val="009CD7"/>
          <w:sz w:val="22"/>
          <w:szCs w:val="22"/>
          <w:lang w:eastAsia="en-GB"/>
        </w:rPr>
        <w:t>H</w:t>
      </w:r>
    </w:p>
    <w:p w14:paraId="001B1A7F" w14:textId="77777777" w:rsidR="00062232" w:rsidRPr="00062232" w:rsidRDefault="00062232" w:rsidP="00062232">
      <w:pPr>
        <w:rPr>
          <w:rFonts w:cs="Arial"/>
          <w:sz w:val="22"/>
          <w:szCs w:val="22"/>
          <w:lang w:eastAsia="en-GB"/>
        </w:rPr>
      </w:pPr>
      <w:r w:rsidRPr="00062232">
        <w:rPr>
          <w:rFonts w:cs="Arial"/>
          <w:sz w:val="22"/>
          <w:szCs w:val="22"/>
          <w:lang w:eastAsia="en-GB"/>
        </w:rPr>
        <w:t>H Oil Group</w:t>
      </w:r>
    </w:p>
    <w:p w14:paraId="2AD42586" w14:textId="77777777" w:rsidR="00062232" w:rsidRPr="00062232" w:rsidRDefault="00062232" w:rsidP="00062232">
      <w:pPr>
        <w:rPr>
          <w:rFonts w:cs="Arial"/>
          <w:sz w:val="22"/>
          <w:szCs w:val="22"/>
          <w:lang w:eastAsia="en-GB"/>
        </w:rPr>
      </w:pPr>
      <w:r w:rsidRPr="00062232">
        <w:rPr>
          <w:rFonts w:cs="Arial"/>
          <w:sz w:val="22"/>
          <w:szCs w:val="22"/>
          <w:lang w:eastAsia="en-GB"/>
        </w:rPr>
        <w:t>HDA Conseil</w:t>
      </w:r>
    </w:p>
    <w:p w14:paraId="27B03FAD"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Helaba</w:t>
      </w:r>
      <w:proofErr w:type="spellEnd"/>
      <w:r w:rsidRPr="00062232">
        <w:rPr>
          <w:rFonts w:cs="Arial"/>
          <w:sz w:val="22"/>
          <w:szCs w:val="22"/>
          <w:lang w:eastAsia="en-GB"/>
        </w:rPr>
        <w:t xml:space="preserve"> (</w:t>
      </w:r>
      <w:proofErr w:type="spellStart"/>
      <w:r w:rsidRPr="00062232">
        <w:rPr>
          <w:rFonts w:cs="Arial"/>
          <w:sz w:val="22"/>
          <w:szCs w:val="22"/>
          <w:lang w:eastAsia="en-GB"/>
        </w:rPr>
        <w:t>Landesbank</w:t>
      </w:r>
      <w:proofErr w:type="spellEnd"/>
      <w:r w:rsidRPr="00062232">
        <w:rPr>
          <w:rFonts w:cs="Arial"/>
          <w:sz w:val="22"/>
          <w:szCs w:val="22"/>
          <w:lang w:eastAsia="en-GB"/>
        </w:rPr>
        <w:t xml:space="preserve"> Hessen-Thüringen)</w:t>
      </w:r>
    </w:p>
    <w:p w14:paraId="18FC4608" w14:textId="77777777" w:rsidR="00062232" w:rsidRPr="00062232" w:rsidRDefault="00062232" w:rsidP="00062232">
      <w:pPr>
        <w:rPr>
          <w:rFonts w:cs="Arial"/>
          <w:sz w:val="22"/>
          <w:szCs w:val="22"/>
          <w:lang w:eastAsia="en-GB"/>
        </w:rPr>
      </w:pPr>
      <w:r w:rsidRPr="00062232">
        <w:rPr>
          <w:rFonts w:cs="Arial"/>
          <w:sz w:val="22"/>
          <w:szCs w:val="22"/>
          <w:lang w:eastAsia="en-GB"/>
        </w:rPr>
        <w:t xml:space="preserve">HOMT </w:t>
      </w:r>
      <w:proofErr w:type="spellStart"/>
      <w:r w:rsidRPr="00062232">
        <w:rPr>
          <w:rFonts w:cs="Arial"/>
          <w:sz w:val="22"/>
          <w:szCs w:val="22"/>
          <w:lang w:eastAsia="en-GB"/>
        </w:rPr>
        <w:t>España</w:t>
      </w:r>
      <w:proofErr w:type="spellEnd"/>
    </w:p>
    <w:p w14:paraId="128B4045" w14:textId="0251D8F1" w:rsidR="008218B3" w:rsidRPr="00062232" w:rsidRDefault="008218B3" w:rsidP="00062232">
      <w:pPr>
        <w:rPr>
          <w:rFonts w:eastAsia="Times New Roman" w:cs="Arial"/>
          <w:sz w:val="22"/>
          <w:szCs w:val="22"/>
          <w:lang w:eastAsia="en-GB"/>
        </w:rPr>
      </w:pPr>
      <w:r w:rsidRPr="00062232">
        <w:rPr>
          <w:rFonts w:eastAsia="Times New Roman" w:cs="Arial"/>
          <w:sz w:val="22"/>
          <w:szCs w:val="22"/>
          <w:lang w:eastAsia="en-GB"/>
        </w:rPr>
        <w:t> </w:t>
      </w:r>
    </w:p>
    <w:p w14:paraId="1AED4036" w14:textId="77777777" w:rsidR="00062232" w:rsidRPr="00062232" w:rsidRDefault="008218B3" w:rsidP="00062232">
      <w:pPr>
        <w:rPr>
          <w:rFonts w:cs="Arial"/>
          <w:sz w:val="22"/>
          <w:szCs w:val="22"/>
          <w:lang w:eastAsia="en-GB"/>
        </w:rPr>
      </w:pPr>
      <w:r w:rsidRPr="00062232">
        <w:rPr>
          <w:rFonts w:cs="Arial"/>
          <w:b/>
          <w:bCs/>
          <w:color w:val="009CD7"/>
          <w:sz w:val="22"/>
          <w:szCs w:val="22"/>
          <w:lang w:eastAsia="en-GB"/>
        </w:rPr>
        <w:t>I</w:t>
      </w:r>
      <w:r w:rsidRPr="00062232">
        <w:rPr>
          <w:rFonts w:cs="Arial"/>
          <w:b/>
          <w:bCs/>
          <w:color w:val="009CD7"/>
          <w:sz w:val="22"/>
          <w:szCs w:val="22"/>
          <w:lang w:eastAsia="en-GB"/>
        </w:rPr>
        <w:br/>
      </w:r>
      <w:r w:rsidR="00062232" w:rsidRPr="00062232">
        <w:rPr>
          <w:rFonts w:cs="Arial"/>
          <w:sz w:val="22"/>
          <w:szCs w:val="22"/>
          <w:lang w:eastAsia="en-GB"/>
        </w:rPr>
        <w:t>ICC (International Chamber of Commerce)</w:t>
      </w:r>
    </w:p>
    <w:p w14:paraId="1AC51536" w14:textId="77777777" w:rsidR="00062232" w:rsidRPr="00062232" w:rsidRDefault="00062232" w:rsidP="00062232">
      <w:pPr>
        <w:rPr>
          <w:rFonts w:cs="Arial"/>
          <w:sz w:val="22"/>
          <w:szCs w:val="22"/>
          <w:lang w:eastAsia="en-GB"/>
        </w:rPr>
      </w:pPr>
      <w:r w:rsidRPr="00062232">
        <w:rPr>
          <w:rFonts w:cs="Arial"/>
          <w:sz w:val="22"/>
          <w:szCs w:val="22"/>
          <w:lang w:eastAsia="en-GB"/>
        </w:rPr>
        <w:t>ICC Banking Commission</w:t>
      </w:r>
    </w:p>
    <w:p w14:paraId="15CB77EF" w14:textId="77777777" w:rsidR="00062232" w:rsidRPr="00062232" w:rsidRDefault="00062232" w:rsidP="00062232">
      <w:pPr>
        <w:rPr>
          <w:rFonts w:cs="Arial"/>
          <w:sz w:val="22"/>
          <w:szCs w:val="22"/>
          <w:lang w:eastAsia="en-GB"/>
        </w:rPr>
      </w:pPr>
      <w:r w:rsidRPr="00062232">
        <w:rPr>
          <w:rFonts w:cs="Arial"/>
          <w:sz w:val="22"/>
          <w:szCs w:val="22"/>
          <w:lang w:eastAsia="en-GB"/>
        </w:rPr>
        <w:t>ICC France</w:t>
      </w:r>
    </w:p>
    <w:p w14:paraId="39C4D1F5"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Imprimerie</w:t>
      </w:r>
      <w:proofErr w:type="spellEnd"/>
      <w:r w:rsidRPr="00062232">
        <w:rPr>
          <w:rFonts w:cs="Arial"/>
          <w:sz w:val="22"/>
          <w:szCs w:val="22"/>
          <w:lang w:eastAsia="en-GB"/>
        </w:rPr>
        <w:t xml:space="preserve"> </w:t>
      </w:r>
      <w:proofErr w:type="spellStart"/>
      <w:r w:rsidRPr="00062232">
        <w:rPr>
          <w:rFonts w:cs="Arial"/>
          <w:sz w:val="22"/>
          <w:szCs w:val="22"/>
          <w:lang w:eastAsia="en-GB"/>
        </w:rPr>
        <w:t>Nationale</w:t>
      </w:r>
      <w:proofErr w:type="spellEnd"/>
    </w:p>
    <w:p w14:paraId="4EB77E71" w14:textId="77777777" w:rsidR="00062232" w:rsidRPr="00062232" w:rsidRDefault="00062232" w:rsidP="00062232">
      <w:pPr>
        <w:rPr>
          <w:rFonts w:cs="Arial"/>
          <w:sz w:val="22"/>
          <w:szCs w:val="22"/>
          <w:lang w:eastAsia="en-GB"/>
        </w:rPr>
      </w:pPr>
      <w:r w:rsidRPr="00062232">
        <w:rPr>
          <w:rFonts w:cs="Arial"/>
          <w:sz w:val="22"/>
          <w:szCs w:val="22"/>
          <w:lang w:eastAsia="en-GB"/>
        </w:rPr>
        <w:t>ING</w:t>
      </w:r>
    </w:p>
    <w:p w14:paraId="2D7DF284" w14:textId="1A5E1E07" w:rsidR="00062232" w:rsidRPr="00062232" w:rsidRDefault="00062232" w:rsidP="00062232">
      <w:pPr>
        <w:rPr>
          <w:rFonts w:cs="Arial"/>
          <w:sz w:val="22"/>
          <w:szCs w:val="22"/>
          <w:lang w:eastAsia="en-GB"/>
        </w:rPr>
      </w:pPr>
      <w:r w:rsidRPr="00062232">
        <w:rPr>
          <w:rFonts w:cs="Arial"/>
          <w:sz w:val="22"/>
          <w:szCs w:val="22"/>
          <w:lang w:eastAsia="en-GB"/>
        </w:rPr>
        <w:t>International Association of Financial Executives Institutes (IAFEI)</w:t>
      </w:r>
    </w:p>
    <w:p w14:paraId="0FEE971E" w14:textId="77777777" w:rsidR="00062232" w:rsidRPr="00062232" w:rsidRDefault="00062232" w:rsidP="00062232">
      <w:pPr>
        <w:rPr>
          <w:rFonts w:eastAsia="Times New Roman" w:cs="Arial"/>
          <w:sz w:val="22"/>
          <w:szCs w:val="22"/>
          <w:lang w:eastAsia="en-GB"/>
        </w:rPr>
      </w:pPr>
    </w:p>
    <w:p w14:paraId="22A2490A" w14:textId="77777777" w:rsidR="00062232" w:rsidRPr="00062232" w:rsidRDefault="008218B3" w:rsidP="00062232">
      <w:pPr>
        <w:rPr>
          <w:rFonts w:cs="Arial"/>
          <w:sz w:val="22"/>
          <w:szCs w:val="22"/>
          <w:lang w:val="de-DE" w:eastAsia="en-GB"/>
        </w:rPr>
      </w:pPr>
      <w:r w:rsidRPr="00062232">
        <w:rPr>
          <w:rFonts w:eastAsia="Times New Roman" w:cs="Arial"/>
          <w:b/>
          <w:bCs/>
          <w:color w:val="009CD7"/>
          <w:sz w:val="22"/>
          <w:szCs w:val="22"/>
          <w:lang w:val="de-DE" w:eastAsia="en-GB"/>
        </w:rPr>
        <w:t>L</w:t>
      </w:r>
      <w:r w:rsidRPr="00062232">
        <w:rPr>
          <w:rFonts w:eastAsia="Times New Roman" w:cs="Arial"/>
          <w:b/>
          <w:bCs/>
          <w:color w:val="009CD7"/>
          <w:sz w:val="22"/>
          <w:szCs w:val="22"/>
          <w:lang w:val="de-DE" w:eastAsia="en-GB"/>
        </w:rPr>
        <w:br/>
      </w:r>
      <w:r w:rsidR="00062232" w:rsidRPr="00062232">
        <w:rPr>
          <w:rFonts w:cs="Arial"/>
          <w:sz w:val="22"/>
          <w:szCs w:val="22"/>
          <w:lang w:val="de-DE" w:eastAsia="en-GB"/>
        </w:rPr>
        <w:t>Landesbank Hessen-Thüringen</w:t>
      </w:r>
    </w:p>
    <w:p w14:paraId="46D8BF3A" w14:textId="77777777" w:rsidR="00062232" w:rsidRPr="00062232" w:rsidRDefault="00062232" w:rsidP="00062232">
      <w:pPr>
        <w:rPr>
          <w:rFonts w:cs="Arial"/>
          <w:sz w:val="22"/>
          <w:szCs w:val="22"/>
          <w:lang w:val="de-DE" w:eastAsia="en-GB"/>
        </w:rPr>
      </w:pPr>
      <w:r w:rsidRPr="00062232">
        <w:rPr>
          <w:rFonts w:cs="Arial"/>
          <w:sz w:val="22"/>
          <w:szCs w:val="22"/>
          <w:lang w:val="de-DE" w:eastAsia="en-GB"/>
        </w:rPr>
        <w:t>Lea Trade Finance</w:t>
      </w:r>
    </w:p>
    <w:p w14:paraId="042CEF90"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Lemonway</w:t>
      </w:r>
      <w:proofErr w:type="spellEnd"/>
    </w:p>
    <w:p w14:paraId="4AEF1279" w14:textId="77777777" w:rsidR="00062232" w:rsidRPr="00062232" w:rsidRDefault="00062232" w:rsidP="00062232">
      <w:pPr>
        <w:rPr>
          <w:rFonts w:cs="Arial"/>
          <w:sz w:val="22"/>
          <w:szCs w:val="22"/>
          <w:lang w:eastAsia="en-GB"/>
        </w:rPr>
      </w:pPr>
      <w:r w:rsidRPr="00062232">
        <w:rPr>
          <w:rFonts w:cs="Arial"/>
          <w:sz w:val="22"/>
          <w:szCs w:val="22"/>
          <w:lang w:eastAsia="en-GB"/>
        </w:rPr>
        <w:t>Liberty International Underwriters</w:t>
      </w:r>
    </w:p>
    <w:p w14:paraId="50A47769" w14:textId="77777777" w:rsidR="00062232" w:rsidRPr="00062232" w:rsidRDefault="00062232" w:rsidP="00062232">
      <w:pPr>
        <w:rPr>
          <w:rFonts w:cs="Arial"/>
          <w:sz w:val="22"/>
          <w:szCs w:val="22"/>
          <w:lang w:eastAsia="en-GB"/>
        </w:rPr>
      </w:pPr>
      <w:r w:rsidRPr="00062232">
        <w:rPr>
          <w:rFonts w:cs="Arial"/>
          <w:sz w:val="22"/>
          <w:szCs w:val="22"/>
          <w:lang w:eastAsia="en-GB"/>
        </w:rPr>
        <w:t>Liberty Specialty Markets</w:t>
      </w:r>
    </w:p>
    <w:p w14:paraId="5085CD9C" w14:textId="77777777" w:rsidR="00062232" w:rsidRPr="00062232" w:rsidRDefault="00062232" w:rsidP="00062232">
      <w:pPr>
        <w:rPr>
          <w:rFonts w:cs="Arial"/>
          <w:sz w:val="22"/>
          <w:szCs w:val="22"/>
          <w:lang w:eastAsia="en-GB"/>
        </w:rPr>
      </w:pPr>
      <w:r w:rsidRPr="00062232">
        <w:rPr>
          <w:rFonts w:cs="Arial"/>
          <w:sz w:val="22"/>
          <w:szCs w:val="22"/>
          <w:lang w:eastAsia="en-GB"/>
        </w:rPr>
        <w:t>Loan Market Association</w:t>
      </w:r>
    </w:p>
    <w:p w14:paraId="382DCB0A" w14:textId="77777777" w:rsidR="00062232" w:rsidRPr="00062232" w:rsidRDefault="00062232" w:rsidP="00062232">
      <w:pPr>
        <w:rPr>
          <w:rFonts w:cs="Arial"/>
          <w:sz w:val="22"/>
          <w:szCs w:val="22"/>
          <w:lang w:eastAsia="en-GB"/>
        </w:rPr>
      </w:pPr>
      <w:r w:rsidRPr="00062232">
        <w:rPr>
          <w:rFonts w:cs="Arial"/>
          <w:sz w:val="22"/>
          <w:szCs w:val="22"/>
          <w:lang w:eastAsia="en-GB"/>
        </w:rPr>
        <w:t xml:space="preserve">London Forfaiting Company </w:t>
      </w:r>
    </w:p>
    <w:p w14:paraId="4FD311A7" w14:textId="77777777" w:rsidR="00062232" w:rsidRPr="00062232" w:rsidRDefault="00062232" w:rsidP="00062232">
      <w:pPr>
        <w:rPr>
          <w:rFonts w:cs="Arial"/>
          <w:sz w:val="22"/>
          <w:szCs w:val="22"/>
          <w:lang w:eastAsia="en-GB"/>
        </w:rPr>
      </w:pPr>
      <w:r w:rsidRPr="00062232">
        <w:rPr>
          <w:rFonts w:cs="Arial"/>
          <w:sz w:val="22"/>
          <w:szCs w:val="22"/>
          <w:lang w:eastAsia="en-GB"/>
        </w:rPr>
        <w:t>London Institute of Banking &amp; Finance</w:t>
      </w:r>
    </w:p>
    <w:p w14:paraId="7C05BBA8"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Lumiu</w:t>
      </w:r>
      <w:proofErr w:type="spellEnd"/>
    </w:p>
    <w:p w14:paraId="55D43876" w14:textId="47E374D4" w:rsidR="008218B3" w:rsidRPr="00062232" w:rsidRDefault="008218B3" w:rsidP="00062232">
      <w:pPr>
        <w:rPr>
          <w:rFonts w:eastAsia="Times New Roman" w:cs="Arial"/>
          <w:sz w:val="22"/>
          <w:szCs w:val="22"/>
          <w:lang w:eastAsia="en-GB"/>
        </w:rPr>
      </w:pPr>
      <w:r w:rsidRPr="00062232">
        <w:rPr>
          <w:rFonts w:eastAsia="Times New Roman" w:cs="Arial"/>
          <w:sz w:val="22"/>
          <w:szCs w:val="22"/>
          <w:lang w:eastAsia="en-GB"/>
        </w:rPr>
        <w:t> </w:t>
      </w:r>
    </w:p>
    <w:p w14:paraId="4986E13C" w14:textId="77777777" w:rsidR="008218B3" w:rsidRPr="00062232" w:rsidRDefault="008218B3" w:rsidP="008218B3">
      <w:pPr>
        <w:rPr>
          <w:rFonts w:eastAsia="Times New Roman" w:cs="Arial"/>
          <w:b/>
          <w:bCs/>
          <w:color w:val="009CD7"/>
          <w:sz w:val="22"/>
          <w:szCs w:val="22"/>
          <w:lang w:eastAsia="en-GB"/>
        </w:rPr>
      </w:pPr>
      <w:r w:rsidRPr="00062232">
        <w:rPr>
          <w:rFonts w:eastAsia="Times New Roman" w:cs="Arial"/>
          <w:b/>
          <w:bCs/>
          <w:color w:val="009CD7"/>
          <w:sz w:val="22"/>
          <w:szCs w:val="22"/>
          <w:lang w:eastAsia="en-GB"/>
        </w:rPr>
        <w:t>M</w:t>
      </w:r>
    </w:p>
    <w:p w14:paraId="0958F217"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Matière</w:t>
      </w:r>
      <w:proofErr w:type="spellEnd"/>
      <w:r w:rsidRPr="00062232">
        <w:rPr>
          <w:rFonts w:cs="Arial"/>
          <w:sz w:val="22"/>
          <w:szCs w:val="22"/>
          <w:lang w:eastAsia="en-GB"/>
        </w:rPr>
        <w:t xml:space="preserve"> SAS</w:t>
      </w:r>
    </w:p>
    <w:p w14:paraId="0FED6D92" w14:textId="77777777" w:rsidR="00062232" w:rsidRDefault="00062232" w:rsidP="00062232">
      <w:pPr>
        <w:rPr>
          <w:rFonts w:cs="Arial"/>
          <w:sz w:val="22"/>
          <w:szCs w:val="22"/>
          <w:lang w:eastAsia="en-GB"/>
        </w:rPr>
      </w:pPr>
    </w:p>
    <w:p w14:paraId="398E4FF7" w14:textId="77777777" w:rsidR="00062232" w:rsidRDefault="00062232" w:rsidP="00062232">
      <w:pPr>
        <w:rPr>
          <w:rFonts w:cs="Arial"/>
          <w:sz w:val="22"/>
          <w:szCs w:val="22"/>
          <w:lang w:eastAsia="en-GB"/>
        </w:rPr>
      </w:pPr>
    </w:p>
    <w:p w14:paraId="344C07E4" w14:textId="22914199" w:rsidR="00062232" w:rsidRPr="00062232" w:rsidRDefault="00062232" w:rsidP="00062232">
      <w:pPr>
        <w:rPr>
          <w:rFonts w:cs="Arial"/>
          <w:sz w:val="22"/>
          <w:szCs w:val="22"/>
          <w:lang w:eastAsia="en-GB"/>
        </w:rPr>
      </w:pPr>
      <w:bookmarkStart w:id="0" w:name="_GoBack"/>
      <w:bookmarkEnd w:id="0"/>
      <w:r w:rsidRPr="00062232">
        <w:rPr>
          <w:rFonts w:cs="Arial"/>
          <w:sz w:val="22"/>
          <w:szCs w:val="22"/>
          <w:lang w:eastAsia="en-GB"/>
        </w:rPr>
        <w:t>Metso Corporation</w:t>
      </w:r>
    </w:p>
    <w:p w14:paraId="63D77DC2" w14:textId="77777777" w:rsidR="00062232" w:rsidRPr="00062232" w:rsidRDefault="00062232" w:rsidP="00062232">
      <w:pPr>
        <w:rPr>
          <w:rFonts w:cs="Arial"/>
          <w:sz w:val="22"/>
          <w:szCs w:val="22"/>
          <w:lang w:eastAsia="en-GB"/>
        </w:rPr>
      </w:pPr>
      <w:r w:rsidRPr="00062232">
        <w:rPr>
          <w:rFonts w:cs="Arial"/>
          <w:sz w:val="22"/>
          <w:szCs w:val="22"/>
          <w:lang w:eastAsia="en-GB"/>
        </w:rPr>
        <w:t>Milbank</w:t>
      </w:r>
    </w:p>
    <w:p w14:paraId="5D0063B3" w14:textId="77777777" w:rsidR="00062232" w:rsidRPr="00062232" w:rsidRDefault="00062232" w:rsidP="00062232">
      <w:pPr>
        <w:rPr>
          <w:rFonts w:cs="Arial"/>
          <w:sz w:val="22"/>
          <w:szCs w:val="22"/>
          <w:lang w:eastAsia="en-GB"/>
        </w:rPr>
      </w:pPr>
      <w:r w:rsidRPr="00062232">
        <w:rPr>
          <w:rFonts w:cs="Arial"/>
          <w:sz w:val="22"/>
          <w:szCs w:val="22"/>
          <w:lang w:eastAsia="en-GB"/>
        </w:rPr>
        <w:t>Miller Insurance Services LLP</w:t>
      </w:r>
    </w:p>
    <w:p w14:paraId="72FDBD44"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Mitigram</w:t>
      </w:r>
      <w:proofErr w:type="spellEnd"/>
    </w:p>
    <w:p w14:paraId="0B52C17B" w14:textId="77777777" w:rsidR="00062232" w:rsidRPr="00062232" w:rsidRDefault="00062232" w:rsidP="00062232">
      <w:pPr>
        <w:rPr>
          <w:rFonts w:cs="Arial"/>
          <w:sz w:val="22"/>
          <w:szCs w:val="22"/>
          <w:lang w:eastAsia="en-GB"/>
        </w:rPr>
      </w:pPr>
      <w:r w:rsidRPr="00062232">
        <w:rPr>
          <w:rFonts w:cs="Arial"/>
          <w:sz w:val="22"/>
          <w:szCs w:val="22"/>
          <w:lang w:eastAsia="en-GB"/>
        </w:rPr>
        <w:t>Mitsubishi UFJ Financial Group Incorporated (MUFG)</w:t>
      </w:r>
    </w:p>
    <w:p w14:paraId="7E5904EB" w14:textId="77777777" w:rsidR="00062232" w:rsidRPr="00062232" w:rsidRDefault="00062232" w:rsidP="00062232">
      <w:pPr>
        <w:rPr>
          <w:rFonts w:cs="Arial"/>
          <w:sz w:val="22"/>
          <w:szCs w:val="22"/>
          <w:lang w:eastAsia="en-GB"/>
        </w:rPr>
      </w:pPr>
      <w:r w:rsidRPr="00062232">
        <w:rPr>
          <w:rFonts w:cs="Arial"/>
          <w:sz w:val="22"/>
          <w:szCs w:val="22"/>
          <w:lang w:eastAsia="en-GB"/>
        </w:rPr>
        <w:t>MUFG Union Bank</w:t>
      </w:r>
    </w:p>
    <w:p w14:paraId="4E83E567" w14:textId="77777777" w:rsidR="00062232" w:rsidRPr="00062232" w:rsidRDefault="008218B3" w:rsidP="00062232">
      <w:pPr>
        <w:rPr>
          <w:rFonts w:cs="Arial"/>
          <w:sz w:val="22"/>
          <w:szCs w:val="22"/>
          <w:lang w:eastAsia="en-GB"/>
        </w:rPr>
      </w:pPr>
      <w:r w:rsidRPr="00062232">
        <w:rPr>
          <w:rFonts w:eastAsia="Times New Roman" w:cs="Arial"/>
          <w:sz w:val="22"/>
          <w:szCs w:val="22"/>
          <w:lang w:eastAsia="en-GB"/>
        </w:rPr>
        <w:br/>
      </w:r>
      <w:r w:rsidRPr="00062232">
        <w:rPr>
          <w:rFonts w:eastAsia="Times New Roman" w:cs="Arial"/>
          <w:b/>
          <w:bCs/>
          <w:color w:val="009CD7"/>
          <w:sz w:val="22"/>
          <w:szCs w:val="22"/>
          <w:lang w:eastAsia="en-GB"/>
        </w:rPr>
        <w:t>N</w:t>
      </w:r>
      <w:r w:rsidRPr="00062232">
        <w:rPr>
          <w:rFonts w:eastAsia="Times New Roman" w:cs="Arial"/>
          <w:b/>
          <w:bCs/>
          <w:color w:val="009CD7"/>
          <w:sz w:val="22"/>
          <w:szCs w:val="22"/>
          <w:lang w:eastAsia="en-GB"/>
        </w:rPr>
        <w:br/>
      </w:r>
      <w:r w:rsidR="00062232" w:rsidRPr="00062232">
        <w:rPr>
          <w:rFonts w:cs="Arial"/>
          <w:sz w:val="22"/>
          <w:szCs w:val="22"/>
          <w:lang w:eastAsia="en-GB"/>
        </w:rPr>
        <w:t>Nissan Motor</w:t>
      </w:r>
    </w:p>
    <w:p w14:paraId="665E8255" w14:textId="77777777" w:rsidR="00062232" w:rsidRPr="00062232" w:rsidRDefault="00062232" w:rsidP="00062232">
      <w:pPr>
        <w:rPr>
          <w:rFonts w:cs="Arial"/>
          <w:sz w:val="22"/>
          <w:szCs w:val="22"/>
          <w:lang w:eastAsia="en-GB"/>
        </w:rPr>
      </w:pPr>
      <w:r w:rsidRPr="00062232">
        <w:rPr>
          <w:rFonts w:cs="Arial"/>
          <w:sz w:val="22"/>
          <w:szCs w:val="22"/>
          <w:lang w:eastAsia="en-GB"/>
        </w:rPr>
        <w:t>Nokia</w:t>
      </w:r>
      <w:r w:rsidR="008218B3" w:rsidRPr="00062232">
        <w:rPr>
          <w:rFonts w:cs="Arial"/>
          <w:sz w:val="22"/>
          <w:szCs w:val="22"/>
          <w:lang w:eastAsia="en-GB"/>
        </w:rPr>
        <w:br/>
      </w:r>
      <w:r w:rsidR="008218B3" w:rsidRPr="00062232">
        <w:rPr>
          <w:rFonts w:cs="Arial"/>
          <w:sz w:val="22"/>
          <w:szCs w:val="22"/>
          <w:lang w:eastAsia="en-GB"/>
        </w:rPr>
        <w:br/>
      </w:r>
      <w:r w:rsidR="008218B3" w:rsidRPr="00062232">
        <w:rPr>
          <w:rFonts w:eastAsia="Times New Roman" w:cs="Arial"/>
          <w:b/>
          <w:bCs/>
          <w:color w:val="009CD7"/>
          <w:sz w:val="22"/>
          <w:szCs w:val="22"/>
          <w:lang w:eastAsia="en-GB"/>
        </w:rPr>
        <w:t>O</w:t>
      </w:r>
      <w:r w:rsidR="008218B3" w:rsidRPr="00062232">
        <w:rPr>
          <w:rFonts w:eastAsia="Times New Roman" w:cs="Arial"/>
          <w:b/>
          <w:bCs/>
          <w:color w:val="009CD7"/>
          <w:sz w:val="22"/>
          <w:szCs w:val="22"/>
          <w:lang w:eastAsia="en-GB"/>
        </w:rPr>
        <w:br/>
      </w:r>
      <w:r w:rsidRPr="00062232">
        <w:rPr>
          <w:rFonts w:cs="Arial"/>
          <w:sz w:val="22"/>
          <w:szCs w:val="22"/>
          <w:lang w:eastAsia="en-GB"/>
        </w:rPr>
        <w:t>OCP Group</w:t>
      </w:r>
    </w:p>
    <w:p w14:paraId="52BAF3C9" w14:textId="77777777" w:rsidR="00062232" w:rsidRPr="00062232" w:rsidRDefault="00062232" w:rsidP="00062232">
      <w:pPr>
        <w:rPr>
          <w:rFonts w:cs="Arial"/>
          <w:sz w:val="22"/>
          <w:szCs w:val="22"/>
          <w:lang w:eastAsia="en-GB"/>
        </w:rPr>
      </w:pPr>
      <w:r w:rsidRPr="00062232">
        <w:rPr>
          <w:rFonts w:cs="Arial"/>
          <w:sz w:val="22"/>
          <w:szCs w:val="22"/>
          <w:lang w:eastAsia="en-GB"/>
        </w:rPr>
        <w:t>Octo Trading</w:t>
      </w:r>
    </w:p>
    <w:p w14:paraId="692737FD" w14:textId="77777777" w:rsidR="00062232" w:rsidRPr="00062232" w:rsidRDefault="00062232" w:rsidP="00062232">
      <w:pPr>
        <w:rPr>
          <w:rFonts w:cs="Arial"/>
          <w:sz w:val="22"/>
          <w:szCs w:val="22"/>
          <w:lang w:eastAsia="en-GB"/>
        </w:rPr>
      </w:pPr>
      <w:r w:rsidRPr="00062232">
        <w:rPr>
          <w:rFonts w:cs="Arial"/>
          <w:sz w:val="22"/>
          <w:szCs w:val="22"/>
          <w:lang w:eastAsia="en-GB"/>
        </w:rPr>
        <w:t>Orange Business Services</w:t>
      </w:r>
    </w:p>
    <w:p w14:paraId="209BDA2D" w14:textId="77777777" w:rsidR="00062232" w:rsidRPr="00062232" w:rsidRDefault="00062232" w:rsidP="00062232">
      <w:pPr>
        <w:rPr>
          <w:rFonts w:cs="Arial"/>
          <w:sz w:val="22"/>
          <w:szCs w:val="22"/>
          <w:lang w:eastAsia="en-GB"/>
        </w:rPr>
      </w:pPr>
      <w:r w:rsidRPr="00062232">
        <w:rPr>
          <w:rFonts w:cs="Arial"/>
          <w:sz w:val="22"/>
          <w:szCs w:val="22"/>
          <w:lang w:eastAsia="en-GB"/>
        </w:rPr>
        <w:t>OT- Morpho</w:t>
      </w:r>
    </w:p>
    <w:p w14:paraId="15989F91" w14:textId="77777777" w:rsidR="00062232" w:rsidRPr="00062232" w:rsidRDefault="00062232" w:rsidP="00062232">
      <w:pPr>
        <w:rPr>
          <w:rFonts w:cs="Arial"/>
          <w:sz w:val="22"/>
          <w:szCs w:val="22"/>
          <w:lang w:eastAsia="en-GB"/>
        </w:rPr>
      </w:pPr>
      <w:r w:rsidRPr="00062232">
        <w:rPr>
          <w:rFonts w:cs="Arial"/>
          <w:sz w:val="22"/>
          <w:szCs w:val="22"/>
          <w:lang w:eastAsia="en-GB"/>
        </w:rPr>
        <w:t>OTV</w:t>
      </w:r>
    </w:p>
    <w:p w14:paraId="56543483" w14:textId="77777777" w:rsidR="00062232" w:rsidRPr="00062232" w:rsidRDefault="008218B3" w:rsidP="00062232">
      <w:pPr>
        <w:rPr>
          <w:rFonts w:cs="Arial"/>
          <w:sz w:val="22"/>
          <w:szCs w:val="22"/>
          <w:lang w:eastAsia="en-GB"/>
        </w:rPr>
      </w:pPr>
      <w:r w:rsidRPr="00062232">
        <w:rPr>
          <w:rFonts w:eastAsia="Times New Roman" w:cs="Arial"/>
          <w:sz w:val="22"/>
          <w:szCs w:val="22"/>
          <w:lang w:eastAsia="en-GB"/>
        </w:rPr>
        <w:br/>
      </w:r>
      <w:r w:rsidRPr="00062232">
        <w:rPr>
          <w:rFonts w:eastAsia="Times New Roman" w:cs="Arial"/>
          <w:b/>
          <w:bCs/>
          <w:color w:val="009CD7"/>
          <w:sz w:val="22"/>
          <w:szCs w:val="22"/>
          <w:lang w:eastAsia="en-GB"/>
        </w:rPr>
        <w:t>P</w:t>
      </w:r>
      <w:r w:rsidRPr="00062232">
        <w:rPr>
          <w:rFonts w:eastAsia="Times New Roman" w:cs="Arial"/>
          <w:b/>
          <w:bCs/>
          <w:color w:val="009CD7"/>
          <w:sz w:val="22"/>
          <w:szCs w:val="22"/>
          <w:lang w:eastAsia="en-GB"/>
        </w:rPr>
        <w:br/>
      </w:r>
      <w:r w:rsidRPr="00062232">
        <w:rPr>
          <w:rFonts w:cs="Arial"/>
          <w:sz w:val="22"/>
          <w:szCs w:val="22"/>
          <w:lang w:eastAsia="en-GB"/>
        </w:rPr>
        <w:t>PwC</w:t>
      </w:r>
    </w:p>
    <w:p w14:paraId="06FD4D04" w14:textId="77777777" w:rsidR="00062232" w:rsidRPr="00062232" w:rsidRDefault="00062232" w:rsidP="00062232">
      <w:pPr>
        <w:rPr>
          <w:rFonts w:cs="Arial"/>
          <w:sz w:val="22"/>
          <w:szCs w:val="22"/>
          <w:lang w:eastAsia="en-GB"/>
        </w:rPr>
      </w:pPr>
    </w:p>
    <w:p w14:paraId="7C8ADB9D" w14:textId="77777777" w:rsidR="00062232" w:rsidRPr="00062232" w:rsidRDefault="00062232" w:rsidP="00062232">
      <w:pPr>
        <w:rPr>
          <w:rFonts w:eastAsia="Times New Roman" w:cs="Arial"/>
          <w:b/>
          <w:bCs/>
          <w:color w:val="009CD7"/>
          <w:sz w:val="22"/>
          <w:szCs w:val="22"/>
          <w:lang w:eastAsia="en-GB"/>
        </w:rPr>
      </w:pPr>
      <w:r w:rsidRPr="00062232">
        <w:rPr>
          <w:rFonts w:eastAsia="Times New Roman" w:cs="Arial"/>
          <w:b/>
          <w:bCs/>
          <w:color w:val="009CD7"/>
          <w:sz w:val="22"/>
          <w:szCs w:val="22"/>
          <w:lang w:eastAsia="en-GB"/>
        </w:rPr>
        <w:t>Q</w:t>
      </w:r>
    </w:p>
    <w:p w14:paraId="5251D6F6" w14:textId="77777777" w:rsidR="00062232" w:rsidRPr="00062232" w:rsidRDefault="00062232" w:rsidP="00062232">
      <w:pPr>
        <w:rPr>
          <w:rFonts w:cs="Arial"/>
          <w:sz w:val="22"/>
          <w:szCs w:val="22"/>
          <w:lang w:eastAsia="en-GB"/>
        </w:rPr>
      </w:pPr>
      <w:r w:rsidRPr="00062232">
        <w:rPr>
          <w:rFonts w:cs="Arial"/>
          <w:sz w:val="22"/>
          <w:szCs w:val="22"/>
          <w:lang w:eastAsia="en-GB"/>
        </w:rPr>
        <w:t>Qatar National Bank (QNB)</w:t>
      </w:r>
      <w:r w:rsidR="008218B3" w:rsidRPr="00062232">
        <w:rPr>
          <w:rFonts w:cs="Arial"/>
          <w:sz w:val="22"/>
          <w:szCs w:val="22"/>
          <w:lang w:eastAsia="en-GB"/>
        </w:rPr>
        <w:br/>
      </w:r>
      <w:r w:rsidR="008218B3" w:rsidRPr="00062232">
        <w:rPr>
          <w:rFonts w:eastAsia="Times New Roman" w:cs="Arial"/>
          <w:sz w:val="22"/>
          <w:szCs w:val="22"/>
          <w:lang w:eastAsia="en-GB"/>
        </w:rPr>
        <w:br/>
      </w:r>
      <w:r w:rsidR="008218B3" w:rsidRPr="00062232">
        <w:rPr>
          <w:rFonts w:eastAsia="Times New Roman" w:cs="Arial"/>
          <w:b/>
          <w:bCs/>
          <w:color w:val="009CD7"/>
          <w:sz w:val="22"/>
          <w:szCs w:val="22"/>
          <w:lang w:eastAsia="en-GB"/>
        </w:rPr>
        <w:t>R</w:t>
      </w:r>
      <w:r w:rsidR="008218B3" w:rsidRPr="00062232">
        <w:rPr>
          <w:rFonts w:eastAsia="Times New Roman" w:cs="Arial"/>
          <w:b/>
          <w:bCs/>
          <w:color w:val="009CD7"/>
          <w:sz w:val="22"/>
          <w:szCs w:val="22"/>
          <w:lang w:eastAsia="en-GB"/>
        </w:rPr>
        <w:br/>
      </w:r>
      <w:r w:rsidR="008218B3" w:rsidRPr="00062232">
        <w:rPr>
          <w:rFonts w:cs="Arial"/>
          <w:sz w:val="22"/>
          <w:szCs w:val="22"/>
          <w:lang w:eastAsia="en-GB"/>
        </w:rPr>
        <w:t>Radiant World</w:t>
      </w:r>
      <w:r w:rsidR="008218B3" w:rsidRPr="00062232">
        <w:rPr>
          <w:rFonts w:cs="Arial"/>
          <w:sz w:val="22"/>
          <w:szCs w:val="22"/>
          <w:lang w:eastAsia="en-GB"/>
        </w:rPr>
        <w:br/>
        <w:t>Renault</w:t>
      </w:r>
      <w:r w:rsidR="008218B3" w:rsidRPr="00062232">
        <w:rPr>
          <w:rFonts w:cs="Arial"/>
          <w:sz w:val="22"/>
          <w:szCs w:val="22"/>
          <w:lang w:eastAsia="en-GB"/>
        </w:rPr>
        <w:br/>
        <w:t>Royal BAM Group</w:t>
      </w:r>
      <w:r w:rsidR="008218B3" w:rsidRPr="00062232">
        <w:rPr>
          <w:rFonts w:cs="Arial"/>
          <w:sz w:val="22"/>
          <w:szCs w:val="22"/>
          <w:lang w:eastAsia="en-GB"/>
        </w:rPr>
        <w:br/>
      </w:r>
      <w:r w:rsidR="008218B3" w:rsidRPr="00062232">
        <w:rPr>
          <w:rFonts w:eastAsia="Times New Roman" w:cs="Arial"/>
          <w:sz w:val="22"/>
          <w:szCs w:val="22"/>
          <w:lang w:eastAsia="en-GB"/>
        </w:rPr>
        <w:br/>
      </w:r>
      <w:r w:rsidR="008218B3" w:rsidRPr="00062232">
        <w:rPr>
          <w:rFonts w:eastAsia="Times New Roman" w:cs="Arial"/>
          <w:b/>
          <w:bCs/>
          <w:color w:val="009CD7"/>
          <w:sz w:val="22"/>
          <w:szCs w:val="22"/>
          <w:lang w:eastAsia="en-GB"/>
        </w:rPr>
        <w:t>S</w:t>
      </w:r>
      <w:r w:rsidR="008218B3" w:rsidRPr="00062232">
        <w:rPr>
          <w:rFonts w:eastAsia="Times New Roman" w:cs="Arial"/>
          <w:b/>
          <w:bCs/>
          <w:color w:val="009CD7"/>
          <w:sz w:val="22"/>
          <w:szCs w:val="22"/>
          <w:lang w:eastAsia="en-GB"/>
        </w:rPr>
        <w:br/>
      </w:r>
      <w:proofErr w:type="spellStart"/>
      <w:r w:rsidRPr="00062232">
        <w:rPr>
          <w:rFonts w:cs="Arial"/>
          <w:sz w:val="22"/>
          <w:szCs w:val="22"/>
          <w:lang w:eastAsia="en-GB"/>
        </w:rPr>
        <w:t>Sabio</w:t>
      </w:r>
      <w:proofErr w:type="spellEnd"/>
      <w:r w:rsidRPr="00062232">
        <w:rPr>
          <w:rFonts w:cs="Arial"/>
          <w:sz w:val="22"/>
          <w:szCs w:val="22"/>
          <w:lang w:eastAsia="en-GB"/>
        </w:rPr>
        <w:t xml:space="preserve"> MI</w:t>
      </w:r>
    </w:p>
    <w:p w14:paraId="28B06BC4" w14:textId="77777777" w:rsidR="00062232" w:rsidRPr="00062232" w:rsidRDefault="00062232" w:rsidP="00062232">
      <w:pPr>
        <w:rPr>
          <w:rFonts w:cs="Arial"/>
          <w:sz w:val="22"/>
          <w:szCs w:val="22"/>
          <w:lang w:eastAsia="en-GB"/>
        </w:rPr>
      </w:pPr>
      <w:r w:rsidRPr="00062232">
        <w:rPr>
          <w:rFonts w:cs="Arial"/>
          <w:sz w:val="22"/>
          <w:szCs w:val="22"/>
          <w:lang w:eastAsia="en-GB"/>
        </w:rPr>
        <w:t>Safran</w:t>
      </w:r>
    </w:p>
    <w:p w14:paraId="13231439"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SageMcom</w:t>
      </w:r>
      <w:proofErr w:type="spellEnd"/>
    </w:p>
    <w:p w14:paraId="43CB9643" w14:textId="77777777" w:rsidR="00062232" w:rsidRPr="00062232" w:rsidRDefault="00062232" w:rsidP="00062232">
      <w:pPr>
        <w:rPr>
          <w:rFonts w:cs="Arial"/>
          <w:sz w:val="22"/>
          <w:szCs w:val="22"/>
          <w:lang w:eastAsia="en-GB"/>
        </w:rPr>
      </w:pPr>
      <w:r w:rsidRPr="00062232">
        <w:rPr>
          <w:rFonts w:cs="Arial"/>
          <w:sz w:val="22"/>
          <w:szCs w:val="22"/>
          <w:lang w:eastAsia="en-GB"/>
        </w:rPr>
        <w:t xml:space="preserve">Saint </w:t>
      </w:r>
      <w:proofErr w:type="spellStart"/>
      <w:r w:rsidRPr="00062232">
        <w:rPr>
          <w:rFonts w:cs="Arial"/>
          <w:sz w:val="22"/>
          <w:szCs w:val="22"/>
          <w:lang w:eastAsia="en-GB"/>
        </w:rPr>
        <w:t>Gobain</w:t>
      </w:r>
      <w:proofErr w:type="spellEnd"/>
    </w:p>
    <w:p w14:paraId="74507415" w14:textId="77777777" w:rsidR="00062232" w:rsidRPr="00062232" w:rsidRDefault="00062232" w:rsidP="00062232">
      <w:pPr>
        <w:rPr>
          <w:rFonts w:cs="Arial"/>
          <w:sz w:val="22"/>
          <w:szCs w:val="22"/>
          <w:lang w:eastAsia="en-GB"/>
        </w:rPr>
      </w:pPr>
      <w:r w:rsidRPr="00062232">
        <w:rPr>
          <w:rFonts w:cs="Arial"/>
          <w:sz w:val="22"/>
          <w:szCs w:val="22"/>
          <w:lang w:eastAsia="en-GB"/>
        </w:rPr>
        <w:t>SAP</w:t>
      </w:r>
    </w:p>
    <w:p w14:paraId="4D825179" w14:textId="77777777" w:rsidR="00062232" w:rsidRPr="00062232" w:rsidRDefault="00062232" w:rsidP="00062232">
      <w:pPr>
        <w:rPr>
          <w:rFonts w:cs="Arial"/>
          <w:sz w:val="22"/>
          <w:szCs w:val="22"/>
          <w:lang w:eastAsia="en-GB"/>
        </w:rPr>
      </w:pPr>
      <w:r w:rsidRPr="00062232">
        <w:rPr>
          <w:rFonts w:cs="Arial"/>
          <w:sz w:val="22"/>
          <w:szCs w:val="22"/>
          <w:lang w:eastAsia="en-GB"/>
        </w:rPr>
        <w:t>Saudi Export Programme</w:t>
      </w:r>
    </w:p>
    <w:p w14:paraId="1B7C74F0" w14:textId="77777777" w:rsidR="00062232" w:rsidRPr="00062232" w:rsidRDefault="00062232" w:rsidP="00062232">
      <w:pPr>
        <w:rPr>
          <w:rFonts w:cs="Arial"/>
          <w:sz w:val="22"/>
          <w:szCs w:val="22"/>
          <w:lang w:eastAsia="en-GB"/>
        </w:rPr>
      </w:pPr>
      <w:r w:rsidRPr="00062232">
        <w:rPr>
          <w:rFonts w:cs="Arial"/>
          <w:sz w:val="22"/>
          <w:szCs w:val="22"/>
          <w:lang w:eastAsia="en-GB"/>
        </w:rPr>
        <w:t>SFIL</w:t>
      </w:r>
    </w:p>
    <w:p w14:paraId="109ED6D5" w14:textId="77777777" w:rsidR="00062232" w:rsidRPr="00062232" w:rsidRDefault="00062232" w:rsidP="00062232">
      <w:pPr>
        <w:rPr>
          <w:rFonts w:cs="Arial"/>
          <w:sz w:val="22"/>
          <w:szCs w:val="22"/>
          <w:lang w:eastAsia="en-GB"/>
        </w:rPr>
      </w:pPr>
      <w:r w:rsidRPr="00062232">
        <w:rPr>
          <w:rFonts w:cs="Arial"/>
          <w:sz w:val="22"/>
          <w:szCs w:val="22"/>
          <w:lang w:eastAsia="en-GB"/>
        </w:rPr>
        <w:t>Siemens</w:t>
      </w:r>
    </w:p>
    <w:p w14:paraId="38A47355" w14:textId="77777777" w:rsidR="00062232" w:rsidRPr="00062232" w:rsidRDefault="00062232" w:rsidP="00062232">
      <w:pPr>
        <w:rPr>
          <w:rFonts w:cs="Arial"/>
          <w:sz w:val="22"/>
          <w:szCs w:val="22"/>
          <w:lang w:eastAsia="en-GB"/>
        </w:rPr>
      </w:pPr>
      <w:r w:rsidRPr="00062232">
        <w:rPr>
          <w:rFonts w:cs="Arial"/>
          <w:sz w:val="22"/>
          <w:szCs w:val="22"/>
          <w:lang w:eastAsia="en-GB"/>
        </w:rPr>
        <w:t>SMT Group</w:t>
      </w:r>
    </w:p>
    <w:p w14:paraId="17E9686F"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Societe</w:t>
      </w:r>
      <w:proofErr w:type="spellEnd"/>
      <w:r w:rsidRPr="00062232">
        <w:rPr>
          <w:rFonts w:cs="Arial"/>
          <w:sz w:val="22"/>
          <w:szCs w:val="22"/>
          <w:lang w:eastAsia="en-GB"/>
        </w:rPr>
        <w:t xml:space="preserve"> </w:t>
      </w:r>
      <w:proofErr w:type="spellStart"/>
      <w:r w:rsidRPr="00062232">
        <w:rPr>
          <w:rFonts w:cs="Arial"/>
          <w:sz w:val="22"/>
          <w:szCs w:val="22"/>
          <w:lang w:eastAsia="en-GB"/>
        </w:rPr>
        <w:t>Generale</w:t>
      </w:r>
      <w:proofErr w:type="spellEnd"/>
    </w:p>
    <w:p w14:paraId="70583B05" w14:textId="77777777" w:rsidR="00062232" w:rsidRPr="00062232" w:rsidRDefault="00062232" w:rsidP="00062232">
      <w:pPr>
        <w:rPr>
          <w:rFonts w:cs="Arial"/>
          <w:sz w:val="22"/>
          <w:szCs w:val="22"/>
          <w:lang w:eastAsia="en-GB"/>
        </w:rPr>
      </w:pPr>
      <w:r w:rsidRPr="00062232">
        <w:rPr>
          <w:rFonts w:cs="Arial"/>
          <w:sz w:val="22"/>
          <w:szCs w:val="22"/>
          <w:lang w:eastAsia="en-GB"/>
        </w:rPr>
        <w:t>Standard Chartered</w:t>
      </w:r>
    </w:p>
    <w:p w14:paraId="03DD20B6" w14:textId="77777777" w:rsidR="00062232" w:rsidRPr="00062232" w:rsidRDefault="00062232" w:rsidP="00062232">
      <w:pPr>
        <w:rPr>
          <w:rFonts w:cs="Arial"/>
          <w:sz w:val="22"/>
          <w:szCs w:val="22"/>
          <w:lang w:eastAsia="en-GB"/>
        </w:rPr>
      </w:pPr>
      <w:r w:rsidRPr="00062232">
        <w:rPr>
          <w:rFonts w:cs="Arial"/>
          <w:sz w:val="22"/>
          <w:szCs w:val="22"/>
          <w:lang w:eastAsia="en-GB"/>
        </w:rPr>
        <w:t>Sullivan &amp; Worcester UK</w:t>
      </w:r>
    </w:p>
    <w:p w14:paraId="553C9D30"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Surecomp</w:t>
      </w:r>
      <w:proofErr w:type="spellEnd"/>
    </w:p>
    <w:p w14:paraId="116727B0" w14:textId="77777777" w:rsidR="00062232" w:rsidRPr="00062232" w:rsidRDefault="00062232" w:rsidP="00062232">
      <w:pPr>
        <w:rPr>
          <w:rFonts w:cs="Arial"/>
          <w:sz w:val="22"/>
          <w:szCs w:val="22"/>
          <w:lang w:eastAsia="en-GB"/>
        </w:rPr>
      </w:pPr>
      <w:r w:rsidRPr="00062232">
        <w:rPr>
          <w:rFonts w:cs="Arial"/>
          <w:sz w:val="22"/>
          <w:szCs w:val="22"/>
          <w:lang w:eastAsia="en-GB"/>
        </w:rPr>
        <w:t>Technip</w:t>
      </w:r>
    </w:p>
    <w:p w14:paraId="15C23D82"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Tinubu</w:t>
      </w:r>
      <w:proofErr w:type="spellEnd"/>
      <w:r w:rsidRPr="00062232">
        <w:rPr>
          <w:rFonts w:cs="Arial"/>
          <w:sz w:val="22"/>
          <w:szCs w:val="22"/>
          <w:lang w:eastAsia="en-GB"/>
        </w:rPr>
        <w:t xml:space="preserve"> Square</w:t>
      </w:r>
    </w:p>
    <w:p w14:paraId="4C450D8C" w14:textId="77777777" w:rsidR="00062232" w:rsidRPr="00062232" w:rsidRDefault="008218B3" w:rsidP="00062232">
      <w:pPr>
        <w:rPr>
          <w:rFonts w:cs="Arial"/>
          <w:sz w:val="22"/>
          <w:szCs w:val="22"/>
          <w:lang w:eastAsia="en-GB"/>
        </w:rPr>
      </w:pPr>
      <w:r w:rsidRPr="00062232">
        <w:rPr>
          <w:rFonts w:eastAsia="Times New Roman" w:cs="Arial"/>
          <w:sz w:val="22"/>
          <w:szCs w:val="22"/>
          <w:lang w:eastAsia="en-GB"/>
        </w:rPr>
        <w:br/>
      </w:r>
      <w:r w:rsidRPr="00062232">
        <w:rPr>
          <w:rFonts w:eastAsia="Times New Roman" w:cs="Arial"/>
          <w:b/>
          <w:bCs/>
          <w:color w:val="009CD7"/>
          <w:sz w:val="22"/>
          <w:szCs w:val="22"/>
          <w:lang w:eastAsia="en-GB"/>
        </w:rPr>
        <w:t>T</w:t>
      </w:r>
      <w:r w:rsidRPr="00062232">
        <w:rPr>
          <w:rFonts w:eastAsia="Times New Roman" w:cs="Arial"/>
          <w:b/>
          <w:bCs/>
          <w:color w:val="009CD7"/>
          <w:sz w:val="22"/>
          <w:szCs w:val="22"/>
          <w:lang w:eastAsia="en-GB"/>
        </w:rPr>
        <w:br/>
      </w:r>
      <w:r w:rsidR="00062232" w:rsidRPr="00062232">
        <w:rPr>
          <w:rFonts w:cs="Arial"/>
          <w:sz w:val="22"/>
          <w:szCs w:val="22"/>
          <w:lang w:eastAsia="en-GB"/>
        </w:rPr>
        <w:t>Total Gas &amp; Power</w:t>
      </w:r>
    </w:p>
    <w:p w14:paraId="10259BCA" w14:textId="77777777" w:rsidR="00062232" w:rsidRPr="00062232" w:rsidRDefault="00062232" w:rsidP="00062232">
      <w:pPr>
        <w:rPr>
          <w:rFonts w:cs="Arial"/>
          <w:sz w:val="22"/>
          <w:szCs w:val="22"/>
          <w:lang w:eastAsia="en-GB"/>
        </w:rPr>
      </w:pPr>
      <w:r w:rsidRPr="00062232">
        <w:rPr>
          <w:rFonts w:cs="Arial"/>
          <w:sz w:val="22"/>
          <w:szCs w:val="22"/>
          <w:lang w:eastAsia="en-GB"/>
        </w:rPr>
        <w:t>TOTSA Total Oil Trading SA</w:t>
      </w:r>
    </w:p>
    <w:p w14:paraId="0DD64564"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Tresoriskconseil</w:t>
      </w:r>
      <w:proofErr w:type="spellEnd"/>
    </w:p>
    <w:p w14:paraId="20FE2C35" w14:textId="77777777" w:rsidR="00062232" w:rsidRPr="00062232" w:rsidRDefault="00062232" w:rsidP="00062232">
      <w:pPr>
        <w:rPr>
          <w:rFonts w:cs="Arial"/>
          <w:sz w:val="22"/>
          <w:szCs w:val="22"/>
          <w:lang w:eastAsia="en-GB"/>
        </w:rPr>
      </w:pPr>
      <w:proofErr w:type="spellStart"/>
      <w:r w:rsidRPr="00062232">
        <w:rPr>
          <w:rFonts w:cs="Arial"/>
          <w:sz w:val="22"/>
          <w:szCs w:val="22"/>
          <w:lang w:eastAsia="en-GB"/>
        </w:rPr>
        <w:t>Triptwin</w:t>
      </w:r>
      <w:proofErr w:type="spellEnd"/>
    </w:p>
    <w:p w14:paraId="0288AF6A" w14:textId="77777777" w:rsidR="00062232" w:rsidRPr="00062232" w:rsidRDefault="008218B3" w:rsidP="00062232">
      <w:pPr>
        <w:rPr>
          <w:rFonts w:cs="Arial"/>
          <w:sz w:val="22"/>
          <w:szCs w:val="22"/>
          <w:lang w:eastAsia="en-GB"/>
        </w:rPr>
      </w:pPr>
      <w:r w:rsidRPr="00062232">
        <w:rPr>
          <w:rFonts w:eastAsia="Times New Roman" w:cs="Arial"/>
          <w:sz w:val="22"/>
          <w:szCs w:val="22"/>
          <w:lang w:eastAsia="en-GB"/>
        </w:rPr>
        <w:br/>
      </w:r>
      <w:r w:rsidRPr="00062232">
        <w:rPr>
          <w:rFonts w:eastAsia="Times New Roman" w:cs="Arial"/>
          <w:b/>
          <w:bCs/>
          <w:color w:val="009CD7"/>
          <w:sz w:val="22"/>
          <w:szCs w:val="22"/>
          <w:lang w:eastAsia="en-GB"/>
        </w:rPr>
        <w:t>U</w:t>
      </w:r>
      <w:r w:rsidRPr="00062232">
        <w:rPr>
          <w:rFonts w:eastAsia="Times New Roman" w:cs="Arial"/>
          <w:b/>
          <w:bCs/>
          <w:color w:val="009CD7"/>
          <w:sz w:val="22"/>
          <w:szCs w:val="22"/>
          <w:lang w:eastAsia="en-GB"/>
        </w:rPr>
        <w:br/>
      </w:r>
      <w:r w:rsidR="00062232" w:rsidRPr="00062232">
        <w:rPr>
          <w:rFonts w:cs="Arial"/>
          <w:sz w:val="22"/>
          <w:szCs w:val="22"/>
          <w:lang w:eastAsia="en-GB"/>
        </w:rPr>
        <w:t>UBAF</w:t>
      </w:r>
    </w:p>
    <w:p w14:paraId="50BE1EDE" w14:textId="77777777" w:rsidR="00062232" w:rsidRPr="00062232" w:rsidRDefault="00062232" w:rsidP="00062232">
      <w:pPr>
        <w:rPr>
          <w:rFonts w:cs="Arial"/>
          <w:sz w:val="22"/>
          <w:szCs w:val="22"/>
          <w:lang w:eastAsia="en-GB"/>
        </w:rPr>
      </w:pPr>
      <w:r w:rsidRPr="00062232">
        <w:rPr>
          <w:rFonts w:cs="Arial"/>
          <w:sz w:val="22"/>
          <w:szCs w:val="22"/>
          <w:lang w:eastAsia="en-GB"/>
        </w:rPr>
        <w:t>UK Export Finance (UKEF)</w:t>
      </w:r>
    </w:p>
    <w:p w14:paraId="57D11572" w14:textId="77777777" w:rsidR="00062232" w:rsidRPr="00062232" w:rsidRDefault="00062232" w:rsidP="00062232">
      <w:pPr>
        <w:rPr>
          <w:rFonts w:cs="Arial"/>
          <w:sz w:val="22"/>
          <w:szCs w:val="22"/>
          <w:lang w:eastAsia="en-GB"/>
        </w:rPr>
      </w:pPr>
      <w:r w:rsidRPr="00062232">
        <w:rPr>
          <w:rFonts w:cs="Arial"/>
          <w:sz w:val="22"/>
          <w:szCs w:val="22"/>
          <w:lang w:eastAsia="en-GB"/>
        </w:rPr>
        <w:t>Unicorn Thermal Limited</w:t>
      </w:r>
    </w:p>
    <w:p w14:paraId="615FDC2E" w14:textId="77777777" w:rsidR="00062232" w:rsidRPr="00062232" w:rsidRDefault="00062232" w:rsidP="00062232">
      <w:pPr>
        <w:rPr>
          <w:rFonts w:cs="Arial"/>
          <w:sz w:val="22"/>
          <w:szCs w:val="22"/>
          <w:lang w:eastAsia="en-GB"/>
        </w:rPr>
      </w:pPr>
    </w:p>
    <w:p w14:paraId="589C4CDB" w14:textId="77777777" w:rsidR="00062232" w:rsidRPr="00062232" w:rsidRDefault="008218B3" w:rsidP="00062232">
      <w:pPr>
        <w:rPr>
          <w:rFonts w:cs="Arial"/>
          <w:sz w:val="22"/>
          <w:szCs w:val="22"/>
          <w:lang w:val="fr-CH" w:eastAsia="en-GB"/>
        </w:rPr>
      </w:pPr>
      <w:r w:rsidRPr="00062232">
        <w:rPr>
          <w:rFonts w:eastAsia="Times New Roman" w:cs="Arial"/>
          <w:b/>
          <w:bCs/>
          <w:color w:val="009CD7"/>
          <w:sz w:val="22"/>
          <w:szCs w:val="22"/>
          <w:lang w:val="fr-CH" w:eastAsia="en-GB"/>
        </w:rPr>
        <w:t>V</w:t>
      </w:r>
      <w:r w:rsidRPr="00062232">
        <w:rPr>
          <w:rFonts w:eastAsia="Times New Roman" w:cs="Arial"/>
          <w:b/>
          <w:bCs/>
          <w:color w:val="009CD7"/>
          <w:sz w:val="22"/>
          <w:szCs w:val="22"/>
          <w:lang w:val="fr-CH" w:eastAsia="en-GB"/>
        </w:rPr>
        <w:br/>
      </w:r>
      <w:r w:rsidR="00062232" w:rsidRPr="00062232">
        <w:rPr>
          <w:rFonts w:cs="Arial"/>
          <w:sz w:val="22"/>
          <w:szCs w:val="22"/>
          <w:lang w:val="fr-CH" w:eastAsia="en-GB"/>
        </w:rPr>
        <w:t>VCGP</w:t>
      </w:r>
    </w:p>
    <w:p w14:paraId="7F3D58A1" w14:textId="77777777" w:rsidR="00062232" w:rsidRPr="00062232" w:rsidRDefault="00062232" w:rsidP="00062232">
      <w:pPr>
        <w:rPr>
          <w:rFonts w:cs="Arial"/>
          <w:sz w:val="22"/>
          <w:szCs w:val="22"/>
          <w:lang w:val="fr-CH" w:eastAsia="en-GB"/>
        </w:rPr>
      </w:pPr>
      <w:r w:rsidRPr="00062232">
        <w:rPr>
          <w:rFonts w:cs="Arial"/>
          <w:sz w:val="22"/>
          <w:szCs w:val="22"/>
          <w:lang w:val="fr-CH" w:eastAsia="en-GB"/>
        </w:rPr>
        <w:t>VINCI</w:t>
      </w:r>
    </w:p>
    <w:p w14:paraId="6F7E07FB" w14:textId="77777777" w:rsidR="00062232" w:rsidRPr="00062232" w:rsidRDefault="00062232" w:rsidP="00062232">
      <w:pPr>
        <w:rPr>
          <w:rFonts w:cs="Arial"/>
          <w:sz w:val="22"/>
          <w:szCs w:val="22"/>
          <w:lang w:val="fr-CH" w:eastAsia="en-GB"/>
        </w:rPr>
      </w:pPr>
      <w:r w:rsidRPr="00062232">
        <w:rPr>
          <w:rFonts w:cs="Arial"/>
          <w:sz w:val="22"/>
          <w:szCs w:val="22"/>
          <w:lang w:val="fr-CH" w:eastAsia="en-GB"/>
        </w:rPr>
        <w:t>VINCI Construction</w:t>
      </w:r>
    </w:p>
    <w:p w14:paraId="51050CD0" w14:textId="77777777" w:rsidR="00062232" w:rsidRPr="00062232" w:rsidRDefault="00062232" w:rsidP="00062232">
      <w:pPr>
        <w:rPr>
          <w:rFonts w:cs="Arial"/>
          <w:sz w:val="22"/>
          <w:szCs w:val="22"/>
          <w:lang w:val="fr-CH" w:eastAsia="en-GB"/>
        </w:rPr>
      </w:pPr>
      <w:r w:rsidRPr="00062232">
        <w:rPr>
          <w:rFonts w:cs="Arial"/>
          <w:sz w:val="22"/>
          <w:szCs w:val="22"/>
          <w:lang w:val="fr-CH" w:eastAsia="en-GB"/>
        </w:rPr>
        <w:t>Vinci Energies</w:t>
      </w:r>
    </w:p>
    <w:p w14:paraId="49C95F4E" w14:textId="77777777" w:rsidR="00062232" w:rsidRPr="00062232" w:rsidRDefault="00062232" w:rsidP="00062232">
      <w:pPr>
        <w:rPr>
          <w:rFonts w:cs="Arial"/>
          <w:sz w:val="22"/>
          <w:szCs w:val="22"/>
          <w:lang w:eastAsia="en-GB"/>
        </w:rPr>
      </w:pPr>
      <w:r w:rsidRPr="00062232">
        <w:rPr>
          <w:rFonts w:cs="Arial"/>
          <w:sz w:val="22"/>
          <w:szCs w:val="22"/>
          <w:lang w:eastAsia="en-GB"/>
        </w:rPr>
        <w:t>Vodafone</w:t>
      </w:r>
    </w:p>
    <w:p w14:paraId="5AC0D4EF" w14:textId="77777777" w:rsidR="00062232" w:rsidRPr="00062232" w:rsidRDefault="00062232" w:rsidP="00062232">
      <w:pPr>
        <w:rPr>
          <w:rFonts w:cs="Arial"/>
          <w:sz w:val="22"/>
          <w:szCs w:val="22"/>
          <w:lang w:eastAsia="en-GB"/>
        </w:rPr>
      </w:pPr>
      <w:r w:rsidRPr="00062232">
        <w:rPr>
          <w:rFonts w:cs="Arial"/>
          <w:sz w:val="22"/>
          <w:szCs w:val="22"/>
          <w:lang w:eastAsia="en-GB"/>
        </w:rPr>
        <w:t>VTB Bank</w:t>
      </w:r>
    </w:p>
    <w:p w14:paraId="1434CEF8" w14:textId="11007CCF" w:rsidR="008218B3" w:rsidRPr="00062232" w:rsidRDefault="008218B3" w:rsidP="00062232">
      <w:pPr>
        <w:rPr>
          <w:rFonts w:cs="Arial"/>
          <w:sz w:val="22"/>
          <w:szCs w:val="22"/>
          <w:lang w:eastAsia="en-GB"/>
        </w:rPr>
      </w:pPr>
      <w:r w:rsidRPr="00062232">
        <w:rPr>
          <w:rFonts w:eastAsia="Times New Roman" w:cs="Arial"/>
          <w:sz w:val="22"/>
          <w:szCs w:val="22"/>
          <w:lang w:eastAsia="en-GB"/>
        </w:rPr>
        <w:br/>
      </w:r>
      <w:r w:rsidRPr="00062232">
        <w:rPr>
          <w:rFonts w:eastAsia="Times New Roman" w:cs="Arial"/>
          <w:b/>
          <w:bCs/>
          <w:color w:val="009CD7"/>
          <w:sz w:val="22"/>
          <w:szCs w:val="22"/>
          <w:lang w:eastAsia="en-GB"/>
        </w:rPr>
        <w:t>W</w:t>
      </w:r>
      <w:r w:rsidRPr="00062232">
        <w:rPr>
          <w:rFonts w:eastAsia="Times New Roman" w:cs="Arial"/>
          <w:b/>
          <w:bCs/>
          <w:color w:val="009CD7"/>
          <w:sz w:val="22"/>
          <w:szCs w:val="22"/>
          <w:lang w:eastAsia="en-GB"/>
        </w:rPr>
        <w:br/>
      </w:r>
      <w:proofErr w:type="spellStart"/>
      <w:r w:rsidRPr="00062232">
        <w:rPr>
          <w:rFonts w:cs="Arial"/>
          <w:sz w:val="22"/>
          <w:szCs w:val="22"/>
          <w:lang w:eastAsia="en-GB"/>
        </w:rPr>
        <w:t>WaystoCap</w:t>
      </w:r>
      <w:proofErr w:type="spellEnd"/>
      <w:r w:rsidRPr="00062232">
        <w:rPr>
          <w:rFonts w:cs="Arial"/>
          <w:sz w:val="22"/>
          <w:szCs w:val="22"/>
          <w:lang w:eastAsia="en-GB"/>
        </w:rPr>
        <w:br/>
        <w:t>Wells Fargo</w:t>
      </w:r>
      <w:r w:rsidRPr="00062232">
        <w:rPr>
          <w:rFonts w:cs="Arial"/>
          <w:sz w:val="22"/>
          <w:szCs w:val="22"/>
          <w:lang w:eastAsia="en-GB"/>
        </w:rPr>
        <w:br/>
        <w:t>Wiki PME</w:t>
      </w:r>
    </w:p>
    <w:p w14:paraId="2C1334FD" w14:textId="2F5C144D" w:rsidR="008218B3" w:rsidRPr="00062232" w:rsidRDefault="008218B3" w:rsidP="008218B3">
      <w:pPr>
        <w:rPr>
          <w:rFonts w:cs="Arial"/>
          <w:sz w:val="22"/>
          <w:szCs w:val="22"/>
          <w:lang w:val="de-DE"/>
        </w:rPr>
      </w:pPr>
      <w:r w:rsidRPr="00062232">
        <w:rPr>
          <w:rFonts w:cs="Arial"/>
          <w:sz w:val="22"/>
          <w:szCs w:val="22"/>
          <w:lang w:eastAsia="en-GB"/>
        </w:rPr>
        <w:br/>
      </w:r>
      <w:r w:rsidRPr="00062232">
        <w:rPr>
          <w:rFonts w:cs="Arial"/>
          <w:sz w:val="22"/>
          <w:szCs w:val="22"/>
          <w:lang w:eastAsia="en-GB"/>
        </w:rPr>
        <w:br/>
      </w:r>
      <w:r w:rsidRPr="00062232">
        <w:rPr>
          <w:rFonts w:eastAsia="Times New Roman" w:cs="Arial"/>
          <w:b/>
          <w:bCs/>
          <w:color w:val="009CD7"/>
          <w:sz w:val="22"/>
          <w:szCs w:val="22"/>
          <w:lang w:val="de-DE" w:eastAsia="en-GB"/>
        </w:rPr>
        <w:t>X</w:t>
      </w:r>
      <w:r w:rsidRPr="00062232">
        <w:rPr>
          <w:rFonts w:eastAsia="Times New Roman" w:cs="Arial"/>
          <w:b/>
          <w:bCs/>
          <w:color w:val="009CD7"/>
          <w:sz w:val="22"/>
          <w:szCs w:val="22"/>
          <w:lang w:val="de-DE" w:eastAsia="en-GB"/>
        </w:rPr>
        <w:br/>
      </w:r>
      <w:r w:rsidRPr="00062232">
        <w:rPr>
          <w:rFonts w:cs="Arial"/>
          <w:sz w:val="22"/>
          <w:szCs w:val="22"/>
          <w:lang w:val="de-DE" w:eastAsia="en-GB"/>
        </w:rPr>
        <w:t>XL Catlin</w:t>
      </w:r>
      <w:r w:rsidRPr="00062232">
        <w:rPr>
          <w:rFonts w:cs="Arial"/>
          <w:sz w:val="22"/>
          <w:szCs w:val="22"/>
          <w:lang w:val="de-DE" w:eastAsia="en-GB"/>
        </w:rPr>
        <w:br/>
      </w:r>
      <w:r w:rsidRPr="00062232">
        <w:rPr>
          <w:rFonts w:eastAsia="Times New Roman" w:cs="Arial"/>
          <w:sz w:val="22"/>
          <w:szCs w:val="22"/>
          <w:lang w:val="de-DE" w:eastAsia="en-GB"/>
        </w:rPr>
        <w:br/>
      </w:r>
      <w:r w:rsidRPr="00062232">
        <w:rPr>
          <w:rFonts w:eastAsia="Times New Roman" w:cs="Arial"/>
          <w:b/>
          <w:bCs/>
          <w:color w:val="009CD7"/>
          <w:sz w:val="22"/>
          <w:szCs w:val="22"/>
          <w:lang w:val="de-DE" w:eastAsia="en-GB"/>
        </w:rPr>
        <w:t>Z</w:t>
      </w:r>
      <w:r w:rsidRPr="00062232">
        <w:rPr>
          <w:rFonts w:eastAsia="Times New Roman" w:cs="Arial"/>
          <w:b/>
          <w:bCs/>
          <w:color w:val="009CD7"/>
          <w:sz w:val="22"/>
          <w:szCs w:val="22"/>
          <w:lang w:val="de-DE" w:eastAsia="en-GB"/>
        </w:rPr>
        <w:br/>
      </w:r>
      <w:r w:rsidRPr="00062232">
        <w:rPr>
          <w:rFonts w:cs="Arial"/>
          <w:sz w:val="22"/>
          <w:szCs w:val="22"/>
          <w:lang w:val="de-DE" w:eastAsia="en-GB"/>
        </w:rPr>
        <w:t>Zumo Bars</w:t>
      </w:r>
    </w:p>
    <w:p w14:paraId="77E4A74C" w14:textId="77777777" w:rsidR="008218B3" w:rsidRPr="00062232" w:rsidRDefault="008218B3" w:rsidP="008218B3">
      <w:pPr>
        <w:tabs>
          <w:tab w:val="left" w:pos="1912"/>
          <w:tab w:val="left" w:pos="1930"/>
        </w:tabs>
        <w:rPr>
          <w:rFonts w:ascii="Segoe UI" w:eastAsia="Times New Roman" w:hAnsi="Segoe UI" w:cs="Segoe UI"/>
          <w:color w:val="000000"/>
          <w:sz w:val="20"/>
          <w:szCs w:val="20"/>
          <w:lang w:val="de-DE" w:eastAsia="en-GB"/>
        </w:rPr>
      </w:pPr>
    </w:p>
    <w:p w14:paraId="2091E10A" w14:textId="1580B81D" w:rsidR="00322D02" w:rsidRPr="00062232" w:rsidRDefault="00322D02" w:rsidP="008218B3">
      <w:pPr>
        <w:rPr>
          <w:rFonts w:eastAsia="Times New Roman" w:cs="Arial"/>
          <w:color w:val="263840"/>
          <w:sz w:val="28"/>
          <w:szCs w:val="28"/>
          <w:lang w:val="de-DE"/>
        </w:rPr>
      </w:pPr>
    </w:p>
    <w:sectPr w:rsidR="00322D02" w:rsidRPr="00062232" w:rsidSect="008218B3">
      <w:headerReference w:type="even" r:id="rId7"/>
      <w:headerReference w:type="default" r:id="rId8"/>
      <w:footerReference w:type="even" r:id="rId9"/>
      <w:footerReference w:type="default" r:id="rId10"/>
      <w:headerReference w:type="first" r:id="rId11"/>
      <w:footerReference w:type="first" r:id="rId12"/>
      <w:type w:val="continuous"/>
      <w:pgSz w:w="11900" w:h="16840"/>
      <w:pgMar w:top="1440" w:right="1410" w:bottom="1440" w:left="180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99CED" w14:textId="77777777" w:rsidR="004702E9" w:rsidRDefault="004702E9" w:rsidP="00DE3ECD">
      <w:r>
        <w:separator/>
      </w:r>
    </w:p>
  </w:endnote>
  <w:endnote w:type="continuationSeparator" w:id="0">
    <w:p w14:paraId="598A6D19" w14:textId="77777777" w:rsidR="004702E9" w:rsidRDefault="004702E9" w:rsidP="00DE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FCBF" w14:textId="77777777" w:rsidR="00DE3ECD" w:rsidRDefault="00DE3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C3A6" w14:textId="77777777" w:rsidR="00DE3ECD" w:rsidRDefault="00DE3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3E35" w14:textId="77777777" w:rsidR="00DE3ECD" w:rsidRDefault="00DE3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E4B6C" w14:textId="77777777" w:rsidR="004702E9" w:rsidRDefault="004702E9" w:rsidP="00DE3ECD">
      <w:r>
        <w:separator/>
      </w:r>
    </w:p>
  </w:footnote>
  <w:footnote w:type="continuationSeparator" w:id="0">
    <w:p w14:paraId="6AE610F2" w14:textId="77777777" w:rsidR="004702E9" w:rsidRDefault="004702E9" w:rsidP="00DE3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8320" w14:textId="77777777" w:rsidR="00DE3ECD" w:rsidRDefault="00062232">
    <w:pPr>
      <w:pStyle w:val="Header"/>
    </w:pPr>
    <w:r>
      <w:rPr>
        <w:noProof/>
        <w:lang w:val="en-US"/>
      </w:rPr>
      <w:pict w14:anchorId="05B79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16023 0 15914 615 15887 923 1523 923 979 942 952 1615 1060 1827 15751 1846 15642 2461 15560 3077 10827 3365 10800 13540 21518 13848 21409 14464 21327 15079 21219 15695 21055 16926 20947 17541 20783 18772 20675 19388 20511 20619 -27 20695 -27 21561 21600 21561 21600 13675 20947 13675 10800 13540 10800 3385 21600 3327 21600 0 16023 0">
          <v:imagedata r:id="rId1" o:title="GTR_Letterhead_2015_U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232E" w14:textId="77777777" w:rsidR="00DE3ECD" w:rsidRDefault="00062232">
    <w:pPr>
      <w:pStyle w:val="Header"/>
    </w:pPr>
    <w:r>
      <w:rPr>
        <w:noProof/>
        <w:lang w:val="en-US"/>
      </w:rPr>
      <w:pict w14:anchorId="6ED31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8240;mso-wrap-edited:f;mso-position-horizontal:center;mso-position-horizontal-relative:margin;mso-position-vertical:center;mso-position-vertical-relative:margin" wrapcoords="16023 0 15914 615 15887 923 1523 923 979 942 952 1615 1060 1827 15751 1846 15642 2461 15560 3077 10827 3365 10800 13540 21518 13848 21409 14464 21327 15079 21219 15695 21055 16926 20947 17541 20783 18772 20675 19388 20511 20619 -27 20695 -27 21561 21600 21561 21600 13675 20947 13675 10800 13540 10800 3385 21600 3327 21600 0 16023 0">
          <v:imagedata r:id="rId1" o:title="GTR_Letterhead_2015_U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1CCB" w14:textId="77777777" w:rsidR="00DE3ECD" w:rsidRDefault="00062232">
    <w:pPr>
      <w:pStyle w:val="Header"/>
    </w:pPr>
    <w:r>
      <w:rPr>
        <w:noProof/>
        <w:lang w:val="en-US"/>
      </w:rPr>
      <w:pict w14:anchorId="32A0B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16023 0 15914 615 15887 923 1523 923 979 942 952 1615 1060 1827 15751 1846 15642 2461 15560 3077 10827 3365 10800 13540 21518 13848 21409 14464 21327 15079 21219 15695 21055 16926 20947 17541 20783 18772 20675 19388 20511 20619 -27 20695 -27 21561 21600 21561 21600 13675 20947 13675 10800 13540 10800 3385 21600 3327 21600 0 16023 0">
          <v:imagedata r:id="rId1" o:title="GTR_Letterhead_2015_U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CD"/>
    <w:rsid w:val="00060391"/>
    <w:rsid w:val="00062232"/>
    <w:rsid w:val="00062420"/>
    <w:rsid w:val="00094456"/>
    <w:rsid w:val="000B1435"/>
    <w:rsid w:val="000C737E"/>
    <w:rsid w:val="00130D3A"/>
    <w:rsid w:val="002131BE"/>
    <w:rsid w:val="00273D28"/>
    <w:rsid w:val="00277CAC"/>
    <w:rsid w:val="002E7B0C"/>
    <w:rsid w:val="003035B9"/>
    <w:rsid w:val="00322D02"/>
    <w:rsid w:val="00345C47"/>
    <w:rsid w:val="003C3FE2"/>
    <w:rsid w:val="003D412F"/>
    <w:rsid w:val="003D6F62"/>
    <w:rsid w:val="00407EC3"/>
    <w:rsid w:val="00427890"/>
    <w:rsid w:val="00466D07"/>
    <w:rsid w:val="004702E9"/>
    <w:rsid w:val="005C3A51"/>
    <w:rsid w:val="0068007C"/>
    <w:rsid w:val="00692623"/>
    <w:rsid w:val="00705464"/>
    <w:rsid w:val="008218B3"/>
    <w:rsid w:val="008219A3"/>
    <w:rsid w:val="008650CB"/>
    <w:rsid w:val="008A0B24"/>
    <w:rsid w:val="008A5C00"/>
    <w:rsid w:val="009173F7"/>
    <w:rsid w:val="00941865"/>
    <w:rsid w:val="00967E1E"/>
    <w:rsid w:val="00A76C03"/>
    <w:rsid w:val="00AC54BC"/>
    <w:rsid w:val="00B02395"/>
    <w:rsid w:val="00B16A67"/>
    <w:rsid w:val="00BA35C7"/>
    <w:rsid w:val="00BC5941"/>
    <w:rsid w:val="00CB229F"/>
    <w:rsid w:val="00CE1E7B"/>
    <w:rsid w:val="00CF6A78"/>
    <w:rsid w:val="00D77CD8"/>
    <w:rsid w:val="00DB2C9C"/>
    <w:rsid w:val="00DE3ECD"/>
    <w:rsid w:val="00EC6F52"/>
    <w:rsid w:val="00F502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7818163"/>
  <w14:defaultImageDpi w14:val="300"/>
  <w15:docId w15:val="{195D0D2F-CD90-48C9-BEF6-D254FFD3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18B3"/>
    <w:rPr>
      <w:rFonts w:ascii="Arial" w:hAnsi="Arial"/>
    </w:rPr>
  </w:style>
  <w:style w:type="paragraph" w:styleId="Heading1">
    <w:name w:val="heading 1"/>
    <w:basedOn w:val="Normal"/>
    <w:next w:val="Normal"/>
    <w:link w:val="Heading1Char"/>
    <w:uiPriority w:val="9"/>
    <w:qFormat/>
    <w:rsid w:val="008219A3"/>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ECD"/>
    <w:pPr>
      <w:tabs>
        <w:tab w:val="center" w:pos="4320"/>
        <w:tab w:val="right" w:pos="8640"/>
      </w:tabs>
    </w:pPr>
  </w:style>
  <w:style w:type="character" w:customStyle="1" w:styleId="HeaderChar">
    <w:name w:val="Header Char"/>
    <w:basedOn w:val="DefaultParagraphFont"/>
    <w:link w:val="Header"/>
    <w:uiPriority w:val="99"/>
    <w:rsid w:val="00DE3ECD"/>
  </w:style>
  <w:style w:type="paragraph" w:styleId="Footer">
    <w:name w:val="footer"/>
    <w:basedOn w:val="Normal"/>
    <w:link w:val="FooterChar"/>
    <w:uiPriority w:val="99"/>
    <w:unhideWhenUsed/>
    <w:rsid w:val="00DE3ECD"/>
    <w:pPr>
      <w:tabs>
        <w:tab w:val="center" w:pos="4320"/>
        <w:tab w:val="right" w:pos="8640"/>
      </w:tabs>
    </w:pPr>
  </w:style>
  <w:style w:type="character" w:customStyle="1" w:styleId="FooterChar">
    <w:name w:val="Footer Char"/>
    <w:basedOn w:val="DefaultParagraphFont"/>
    <w:link w:val="Footer"/>
    <w:uiPriority w:val="99"/>
    <w:rsid w:val="00DE3ECD"/>
  </w:style>
  <w:style w:type="paragraph" w:styleId="BalloonText">
    <w:name w:val="Balloon Text"/>
    <w:basedOn w:val="Normal"/>
    <w:link w:val="BalloonTextChar"/>
    <w:uiPriority w:val="99"/>
    <w:semiHidden/>
    <w:unhideWhenUsed/>
    <w:rsid w:val="00BA35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5C7"/>
    <w:rPr>
      <w:rFonts w:ascii="Segoe UI" w:hAnsi="Segoe UI" w:cs="Segoe UI"/>
      <w:sz w:val="18"/>
      <w:szCs w:val="18"/>
    </w:rPr>
  </w:style>
  <w:style w:type="character" w:customStyle="1" w:styleId="Heading1Char">
    <w:name w:val="Heading 1 Char"/>
    <w:basedOn w:val="DefaultParagraphFont"/>
    <w:link w:val="Heading1"/>
    <w:uiPriority w:val="9"/>
    <w:rsid w:val="008219A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E1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770">
      <w:bodyDiv w:val="1"/>
      <w:marLeft w:val="0"/>
      <w:marRight w:val="0"/>
      <w:marTop w:val="0"/>
      <w:marBottom w:val="0"/>
      <w:divBdr>
        <w:top w:val="none" w:sz="0" w:space="0" w:color="auto"/>
        <w:left w:val="none" w:sz="0" w:space="0" w:color="auto"/>
        <w:bottom w:val="none" w:sz="0" w:space="0" w:color="auto"/>
        <w:right w:val="none" w:sz="0" w:space="0" w:color="auto"/>
      </w:divBdr>
    </w:div>
    <w:div w:id="44304966">
      <w:bodyDiv w:val="1"/>
      <w:marLeft w:val="0"/>
      <w:marRight w:val="0"/>
      <w:marTop w:val="0"/>
      <w:marBottom w:val="0"/>
      <w:divBdr>
        <w:top w:val="none" w:sz="0" w:space="0" w:color="auto"/>
        <w:left w:val="none" w:sz="0" w:space="0" w:color="auto"/>
        <w:bottom w:val="none" w:sz="0" w:space="0" w:color="auto"/>
        <w:right w:val="none" w:sz="0" w:space="0" w:color="auto"/>
      </w:divBdr>
    </w:div>
    <w:div w:id="53624532">
      <w:bodyDiv w:val="1"/>
      <w:marLeft w:val="0"/>
      <w:marRight w:val="0"/>
      <w:marTop w:val="0"/>
      <w:marBottom w:val="0"/>
      <w:divBdr>
        <w:top w:val="none" w:sz="0" w:space="0" w:color="auto"/>
        <w:left w:val="none" w:sz="0" w:space="0" w:color="auto"/>
        <w:bottom w:val="none" w:sz="0" w:space="0" w:color="auto"/>
        <w:right w:val="none" w:sz="0" w:space="0" w:color="auto"/>
      </w:divBdr>
    </w:div>
    <w:div w:id="63376355">
      <w:bodyDiv w:val="1"/>
      <w:marLeft w:val="0"/>
      <w:marRight w:val="0"/>
      <w:marTop w:val="0"/>
      <w:marBottom w:val="0"/>
      <w:divBdr>
        <w:top w:val="none" w:sz="0" w:space="0" w:color="auto"/>
        <w:left w:val="none" w:sz="0" w:space="0" w:color="auto"/>
        <w:bottom w:val="none" w:sz="0" w:space="0" w:color="auto"/>
        <w:right w:val="none" w:sz="0" w:space="0" w:color="auto"/>
      </w:divBdr>
    </w:div>
    <w:div w:id="66806918">
      <w:bodyDiv w:val="1"/>
      <w:marLeft w:val="0"/>
      <w:marRight w:val="0"/>
      <w:marTop w:val="0"/>
      <w:marBottom w:val="0"/>
      <w:divBdr>
        <w:top w:val="none" w:sz="0" w:space="0" w:color="auto"/>
        <w:left w:val="none" w:sz="0" w:space="0" w:color="auto"/>
        <w:bottom w:val="none" w:sz="0" w:space="0" w:color="auto"/>
        <w:right w:val="none" w:sz="0" w:space="0" w:color="auto"/>
      </w:divBdr>
    </w:div>
    <w:div w:id="74015217">
      <w:bodyDiv w:val="1"/>
      <w:marLeft w:val="0"/>
      <w:marRight w:val="0"/>
      <w:marTop w:val="0"/>
      <w:marBottom w:val="0"/>
      <w:divBdr>
        <w:top w:val="none" w:sz="0" w:space="0" w:color="auto"/>
        <w:left w:val="none" w:sz="0" w:space="0" w:color="auto"/>
        <w:bottom w:val="none" w:sz="0" w:space="0" w:color="auto"/>
        <w:right w:val="none" w:sz="0" w:space="0" w:color="auto"/>
      </w:divBdr>
    </w:div>
    <w:div w:id="87124122">
      <w:bodyDiv w:val="1"/>
      <w:marLeft w:val="0"/>
      <w:marRight w:val="0"/>
      <w:marTop w:val="0"/>
      <w:marBottom w:val="0"/>
      <w:divBdr>
        <w:top w:val="none" w:sz="0" w:space="0" w:color="auto"/>
        <w:left w:val="none" w:sz="0" w:space="0" w:color="auto"/>
        <w:bottom w:val="none" w:sz="0" w:space="0" w:color="auto"/>
        <w:right w:val="none" w:sz="0" w:space="0" w:color="auto"/>
      </w:divBdr>
    </w:div>
    <w:div w:id="102311403">
      <w:bodyDiv w:val="1"/>
      <w:marLeft w:val="0"/>
      <w:marRight w:val="0"/>
      <w:marTop w:val="0"/>
      <w:marBottom w:val="0"/>
      <w:divBdr>
        <w:top w:val="none" w:sz="0" w:space="0" w:color="auto"/>
        <w:left w:val="none" w:sz="0" w:space="0" w:color="auto"/>
        <w:bottom w:val="none" w:sz="0" w:space="0" w:color="auto"/>
        <w:right w:val="none" w:sz="0" w:space="0" w:color="auto"/>
      </w:divBdr>
    </w:div>
    <w:div w:id="138156853">
      <w:bodyDiv w:val="1"/>
      <w:marLeft w:val="0"/>
      <w:marRight w:val="0"/>
      <w:marTop w:val="0"/>
      <w:marBottom w:val="0"/>
      <w:divBdr>
        <w:top w:val="none" w:sz="0" w:space="0" w:color="auto"/>
        <w:left w:val="none" w:sz="0" w:space="0" w:color="auto"/>
        <w:bottom w:val="none" w:sz="0" w:space="0" w:color="auto"/>
        <w:right w:val="none" w:sz="0" w:space="0" w:color="auto"/>
      </w:divBdr>
    </w:div>
    <w:div w:id="184101438">
      <w:bodyDiv w:val="1"/>
      <w:marLeft w:val="0"/>
      <w:marRight w:val="0"/>
      <w:marTop w:val="0"/>
      <w:marBottom w:val="0"/>
      <w:divBdr>
        <w:top w:val="none" w:sz="0" w:space="0" w:color="auto"/>
        <w:left w:val="none" w:sz="0" w:space="0" w:color="auto"/>
        <w:bottom w:val="none" w:sz="0" w:space="0" w:color="auto"/>
        <w:right w:val="none" w:sz="0" w:space="0" w:color="auto"/>
      </w:divBdr>
    </w:div>
    <w:div w:id="236212557">
      <w:bodyDiv w:val="1"/>
      <w:marLeft w:val="0"/>
      <w:marRight w:val="0"/>
      <w:marTop w:val="0"/>
      <w:marBottom w:val="0"/>
      <w:divBdr>
        <w:top w:val="none" w:sz="0" w:space="0" w:color="auto"/>
        <w:left w:val="none" w:sz="0" w:space="0" w:color="auto"/>
        <w:bottom w:val="none" w:sz="0" w:space="0" w:color="auto"/>
        <w:right w:val="none" w:sz="0" w:space="0" w:color="auto"/>
      </w:divBdr>
    </w:div>
    <w:div w:id="254172975">
      <w:bodyDiv w:val="1"/>
      <w:marLeft w:val="0"/>
      <w:marRight w:val="0"/>
      <w:marTop w:val="0"/>
      <w:marBottom w:val="0"/>
      <w:divBdr>
        <w:top w:val="none" w:sz="0" w:space="0" w:color="auto"/>
        <w:left w:val="none" w:sz="0" w:space="0" w:color="auto"/>
        <w:bottom w:val="none" w:sz="0" w:space="0" w:color="auto"/>
        <w:right w:val="none" w:sz="0" w:space="0" w:color="auto"/>
      </w:divBdr>
    </w:div>
    <w:div w:id="391973123">
      <w:bodyDiv w:val="1"/>
      <w:marLeft w:val="0"/>
      <w:marRight w:val="0"/>
      <w:marTop w:val="0"/>
      <w:marBottom w:val="0"/>
      <w:divBdr>
        <w:top w:val="none" w:sz="0" w:space="0" w:color="auto"/>
        <w:left w:val="none" w:sz="0" w:space="0" w:color="auto"/>
        <w:bottom w:val="none" w:sz="0" w:space="0" w:color="auto"/>
        <w:right w:val="none" w:sz="0" w:space="0" w:color="auto"/>
      </w:divBdr>
    </w:div>
    <w:div w:id="525681577">
      <w:bodyDiv w:val="1"/>
      <w:marLeft w:val="0"/>
      <w:marRight w:val="0"/>
      <w:marTop w:val="0"/>
      <w:marBottom w:val="0"/>
      <w:divBdr>
        <w:top w:val="none" w:sz="0" w:space="0" w:color="auto"/>
        <w:left w:val="none" w:sz="0" w:space="0" w:color="auto"/>
        <w:bottom w:val="none" w:sz="0" w:space="0" w:color="auto"/>
        <w:right w:val="none" w:sz="0" w:space="0" w:color="auto"/>
      </w:divBdr>
    </w:div>
    <w:div w:id="529420899">
      <w:bodyDiv w:val="1"/>
      <w:marLeft w:val="0"/>
      <w:marRight w:val="0"/>
      <w:marTop w:val="0"/>
      <w:marBottom w:val="0"/>
      <w:divBdr>
        <w:top w:val="none" w:sz="0" w:space="0" w:color="auto"/>
        <w:left w:val="none" w:sz="0" w:space="0" w:color="auto"/>
        <w:bottom w:val="none" w:sz="0" w:space="0" w:color="auto"/>
        <w:right w:val="none" w:sz="0" w:space="0" w:color="auto"/>
      </w:divBdr>
    </w:div>
    <w:div w:id="535430818">
      <w:bodyDiv w:val="1"/>
      <w:marLeft w:val="0"/>
      <w:marRight w:val="0"/>
      <w:marTop w:val="0"/>
      <w:marBottom w:val="0"/>
      <w:divBdr>
        <w:top w:val="none" w:sz="0" w:space="0" w:color="auto"/>
        <w:left w:val="none" w:sz="0" w:space="0" w:color="auto"/>
        <w:bottom w:val="none" w:sz="0" w:space="0" w:color="auto"/>
        <w:right w:val="none" w:sz="0" w:space="0" w:color="auto"/>
      </w:divBdr>
    </w:div>
    <w:div w:id="538864060">
      <w:bodyDiv w:val="1"/>
      <w:marLeft w:val="0"/>
      <w:marRight w:val="0"/>
      <w:marTop w:val="0"/>
      <w:marBottom w:val="0"/>
      <w:divBdr>
        <w:top w:val="none" w:sz="0" w:space="0" w:color="auto"/>
        <w:left w:val="none" w:sz="0" w:space="0" w:color="auto"/>
        <w:bottom w:val="none" w:sz="0" w:space="0" w:color="auto"/>
        <w:right w:val="none" w:sz="0" w:space="0" w:color="auto"/>
      </w:divBdr>
    </w:div>
    <w:div w:id="557908082">
      <w:bodyDiv w:val="1"/>
      <w:marLeft w:val="0"/>
      <w:marRight w:val="0"/>
      <w:marTop w:val="0"/>
      <w:marBottom w:val="0"/>
      <w:divBdr>
        <w:top w:val="none" w:sz="0" w:space="0" w:color="auto"/>
        <w:left w:val="none" w:sz="0" w:space="0" w:color="auto"/>
        <w:bottom w:val="none" w:sz="0" w:space="0" w:color="auto"/>
        <w:right w:val="none" w:sz="0" w:space="0" w:color="auto"/>
      </w:divBdr>
    </w:div>
    <w:div w:id="566764370">
      <w:bodyDiv w:val="1"/>
      <w:marLeft w:val="0"/>
      <w:marRight w:val="0"/>
      <w:marTop w:val="0"/>
      <w:marBottom w:val="0"/>
      <w:divBdr>
        <w:top w:val="none" w:sz="0" w:space="0" w:color="auto"/>
        <w:left w:val="none" w:sz="0" w:space="0" w:color="auto"/>
        <w:bottom w:val="none" w:sz="0" w:space="0" w:color="auto"/>
        <w:right w:val="none" w:sz="0" w:space="0" w:color="auto"/>
      </w:divBdr>
    </w:div>
    <w:div w:id="604580036">
      <w:bodyDiv w:val="1"/>
      <w:marLeft w:val="0"/>
      <w:marRight w:val="0"/>
      <w:marTop w:val="0"/>
      <w:marBottom w:val="0"/>
      <w:divBdr>
        <w:top w:val="none" w:sz="0" w:space="0" w:color="auto"/>
        <w:left w:val="none" w:sz="0" w:space="0" w:color="auto"/>
        <w:bottom w:val="none" w:sz="0" w:space="0" w:color="auto"/>
        <w:right w:val="none" w:sz="0" w:space="0" w:color="auto"/>
      </w:divBdr>
    </w:div>
    <w:div w:id="718893613">
      <w:bodyDiv w:val="1"/>
      <w:marLeft w:val="0"/>
      <w:marRight w:val="0"/>
      <w:marTop w:val="0"/>
      <w:marBottom w:val="0"/>
      <w:divBdr>
        <w:top w:val="none" w:sz="0" w:space="0" w:color="auto"/>
        <w:left w:val="none" w:sz="0" w:space="0" w:color="auto"/>
        <w:bottom w:val="none" w:sz="0" w:space="0" w:color="auto"/>
        <w:right w:val="none" w:sz="0" w:space="0" w:color="auto"/>
      </w:divBdr>
    </w:div>
    <w:div w:id="753666896">
      <w:bodyDiv w:val="1"/>
      <w:marLeft w:val="0"/>
      <w:marRight w:val="0"/>
      <w:marTop w:val="0"/>
      <w:marBottom w:val="0"/>
      <w:divBdr>
        <w:top w:val="none" w:sz="0" w:space="0" w:color="auto"/>
        <w:left w:val="none" w:sz="0" w:space="0" w:color="auto"/>
        <w:bottom w:val="none" w:sz="0" w:space="0" w:color="auto"/>
        <w:right w:val="none" w:sz="0" w:space="0" w:color="auto"/>
      </w:divBdr>
    </w:div>
    <w:div w:id="759058426">
      <w:bodyDiv w:val="1"/>
      <w:marLeft w:val="0"/>
      <w:marRight w:val="0"/>
      <w:marTop w:val="0"/>
      <w:marBottom w:val="0"/>
      <w:divBdr>
        <w:top w:val="none" w:sz="0" w:space="0" w:color="auto"/>
        <w:left w:val="none" w:sz="0" w:space="0" w:color="auto"/>
        <w:bottom w:val="none" w:sz="0" w:space="0" w:color="auto"/>
        <w:right w:val="none" w:sz="0" w:space="0" w:color="auto"/>
      </w:divBdr>
    </w:div>
    <w:div w:id="772238509">
      <w:bodyDiv w:val="1"/>
      <w:marLeft w:val="0"/>
      <w:marRight w:val="0"/>
      <w:marTop w:val="0"/>
      <w:marBottom w:val="0"/>
      <w:divBdr>
        <w:top w:val="none" w:sz="0" w:space="0" w:color="auto"/>
        <w:left w:val="none" w:sz="0" w:space="0" w:color="auto"/>
        <w:bottom w:val="none" w:sz="0" w:space="0" w:color="auto"/>
        <w:right w:val="none" w:sz="0" w:space="0" w:color="auto"/>
      </w:divBdr>
    </w:div>
    <w:div w:id="900018199">
      <w:bodyDiv w:val="1"/>
      <w:marLeft w:val="0"/>
      <w:marRight w:val="0"/>
      <w:marTop w:val="0"/>
      <w:marBottom w:val="0"/>
      <w:divBdr>
        <w:top w:val="none" w:sz="0" w:space="0" w:color="auto"/>
        <w:left w:val="none" w:sz="0" w:space="0" w:color="auto"/>
        <w:bottom w:val="none" w:sz="0" w:space="0" w:color="auto"/>
        <w:right w:val="none" w:sz="0" w:space="0" w:color="auto"/>
      </w:divBdr>
    </w:div>
    <w:div w:id="969674949">
      <w:bodyDiv w:val="1"/>
      <w:marLeft w:val="0"/>
      <w:marRight w:val="0"/>
      <w:marTop w:val="0"/>
      <w:marBottom w:val="0"/>
      <w:divBdr>
        <w:top w:val="none" w:sz="0" w:space="0" w:color="auto"/>
        <w:left w:val="none" w:sz="0" w:space="0" w:color="auto"/>
        <w:bottom w:val="none" w:sz="0" w:space="0" w:color="auto"/>
        <w:right w:val="none" w:sz="0" w:space="0" w:color="auto"/>
      </w:divBdr>
    </w:div>
    <w:div w:id="1002122306">
      <w:bodyDiv w:val="1"/>
      <w:marLeft w:val="0"/>
      <w:marRight w:val="0"/>
      <w:marTop w:val="0"/>
      <w:marBottom w:val="0"/>
      <w:divBdr>
        <w:top w:val="none" w:sz="0" w:space="0" w:color="auto"/>
        <w:left w:val="none" w:sz="0" w:space="0" w:color="auto"/>
        <w:bottom w:val="none" w:sz="0" w:space="0" w:color="auto"/>
        <w:right w:val="none" w:sz="0" w:space="0" w:color="auto"/>
      </w:divBdr>
    </w:div>
    <w:div w:id="1006127730">
      <w:bodyDiv w:val="1"/>
      <w:marLeft w:val="0"/>
      <w:marRight w:val="0"/>
      <w:marTop w:val="0"/>
      <w:marBottom w:val="0"/>
      <w:divBdr>
        <w:top w:val="none" w:sz="0" w:space="0" w:color="auto"/>
        <w:left w:val="none" w:sz="0" w:space="0" w:color="auto"/>
        <w:bottom w:val="none" w:sz="0" w:space="0" w:color="auto"/>
        <w:right w:val="none" w:sz="0" w:space="0" w:color="auto"/>
      </w:divBdr>
    </w:div>
    <w:div w:id="1033769434">
      <w:bodyDiv w:val="1"/>
      <w:marLeft w:val="0"/>
      <w:marRight w:val="0"/>
      <w:marTop w:val="0"/>
      <w:marBottom w:val="0"/>
      <w:divBdr>
        <w:top w:val="none" w:sz="0" w:space="0" w:color="auto"/>
        <w:left w:val="none" w:sz="0" w:space="0" w:color="auto"/>
        <w:bottom w:val="none" w:sz="0" w:space="0" w:color="auto"/>
        <w:right w:val="none" w:sz="0" w:space="0" w:color="auto"/>
      </w:divBdr>
      <w:divsChild>
        <w:div w:id="681905637">
          <w:marLeft w:val="0"/>
          <w:marRight w:val="0"/>
          <w:marTop w:val="0"/>
          <w:marBottom w:val="0"/>
          <w:divBdr>
            <w:top w:val="none" w:sz="0" w:space="0" w:color="auto"/>
            <w:left w:val="none" w:sz="0" w:space="0" w:color="auto"/>
            <w:bottom w:val="none" w:sz="0" w:space="0" w:color="auto"/>
            <w:right w:val="none" w:sz="0" w:space="0" w:color="auto"/>
          </w:divBdr>
        </w:div>
        <w:div w:id="692000071">
          <w:marLeft w:val="0"/>
          <w:marRight w:val="0"/>
          <w:marTop w:val="0"/>
          <w:marBottom w:val="0"/>
          <w:divBdr>
            <w:top w:val="none" w:sz="0" w:space="0" w:color="auto"/>
            <w:left w:val="none" w:sz="0" w:space="0" w:color="auto"/>
            <w:bottom w:val="none" w:sz="0" w:space="0" w:color="auto"/>
            <w:right w:val="none" w:sz="0" w:space="0" w:color="auto"/>
          </w:divBdr>
        </w:div>
        <w:div w:id="1419865322">
          <w:marLeft w:val="0"/>
          <w:marRight w:val="0"/>
          <w:marTop w:val="0"/>
          <w:marBottom w:val="0"/>
          <w:divBdr>
            <w:top w:val="none" w:sz="0" w:space="0" w:color="auto"/>
            <w:left w:val="none" w:sz="0" w:space="0" w:color="auto"/>
            <w:bottom w:val="none" w:sz="0" w:space="0" w:color="auto"/>
            <w:right w:val="none" w:sz="0" w:space="0" w:color="auto"/>
          </w:divBdr>
        </w:div>
        <w:div w:id="2086144115">
          <w:marLeft w:val="0"/>
          <w:marRight w:val="0"/>
          <w:marTop w:val="0"/>
          <w:marBottom w:val="0"/>
          <w:divBdr>
            <w:top w:val="none" w:sz="0" w:space="0" w:color="auto"/>
            <w:left w:val="none" w:sz="0" w:space="0" w:color="auto"/>
            <w:bottom w:val="none" w:sz="0" w:space="0" w:color="auto"/>
            <w:right w:val="none" w:sz="0" w:space="0" w:color="auto"/>
          </w:divBdr>
        </w:div>
        <w:div w:id="841895353">
          <w:marLeft w:val="0"/>
          <w:marRight w:val="0"/>
          <w:marTop w:val="0"/>
          <w:marBottom w:val="0"/>
          <w:divBdr>
            <w:top w:val="none" w:sz="0" w:space="0" w:color="auto"/>
            <w:left w:val="none" w:sz="0" w:space="0" w:color="auto"/>
            <w:bottom w:val="none" w:sz="0" w:space="0" w:color="auto"/>
            <w:right w:val="none" w:sz="0" w:space="0" w:color="auto"/>
          </w:divBdr>
        </w:div>
        <w:div w:id="1146704017">
          <w:marLeft w:val="0"/>
          <w:marRight w:val="0"/>
          <w:marTop w:val="0"/>
          <w:marBottom w:val="0"/>
          <w:divBdr>
            <w:top w:val="none" w:sz="0" w:space="0" w:color="auto"/>
            <w:left w:val="none" w:sz="0" w:space="0" w:color="auto"/>
            <w:bottom w:val="none" w:sz="0" w:space="0" w:color="auto"/>
            <w:right w:val="none" w:sz="0" w:space="0" w:color="auto"/>
          </w:divBdr>
        </w:div>
        <w:div w:id="1973901352">
          <w:marLeft w:val="0"/>
          <w:marRight w:val="0"/>
          <w:marTop w:val="0"/>
          <w:marBottom w:val="0"/>
          <w:divBdr>
            <w:top w:val="none" w:sz="0" w:space="0" w:color="auto"/>
            <w:left w:val="none" w:sz="0" w:space="0" w:color="auto"/>
            <w:bottom w:val="none" w:sz="0" w:space="0" w:color="auto"/>
            <w:right w:val="none" w:sz="0" w:space="0" w:color="auto"/>
          </w:divBdr>
        </w:div>
        <w:div w:id="182863063">
          <w:marLeft w:val="0"/>
          <w:marRight w:val="0"/>
          <w:marTop w:val="0"/>
          <w:marBottom w:val="0"/>
          <w:divBdr>
            <w:top w:val="none" w:sz="0" w:space="0" w:color="auto"/>
            <w:left w:val="none" w:sz="0" w:space="0" w:color="auto"/>
            <w:bottom w:val="none" w:sz="0" w:space="0" w:color="auto"/>
            <w:right w:val="none" w:sz="0" w:space="0" w:color="auto"/>
          </w:divBdr>
        </w:div>
        <w:div w:id="158934124">
          <w:marLeft w:val="0"/>
          <w:marRight w:val="0"/>
          <w:marTop w:val="0"/>
          <w:marBottom w:val="0"/>
          <w:divBdr>
            <w:top w:val="none" w:sz="0" w:space="0" w:color="auto"/>
            <w:left w:val="none" w:sz="0" w:space="0" w:color="auto"/>
            <w:bottom w:val="none" w:sz="0" w:space="0" w:color="auto"/>
            <w:right w:val="none" w:sz="0" w:space="0" w:color="auto"/>
          </w:divBdr>
        </w:div>
        <w:div w:id="1130902793">
          <w:marLeft w:val="0"/>
          <w:marRight w:val="0"/>
          <w:marTop w:val="0"/>
          <w:marBottom w:val="0"/>
          <w:divBdr>
            <w:top w:val="none" w:sz="0" w:space="0" w:color="auto"/>
            <w:left w:val="none" w:sz="0" w:space="0" w:color="auto"/>
            <w:bottom w:val="none" w:sz="0" w:space="0" w:color="auto"/>
            <w:right w:val="none" w:sz="0" w:space="0" w:color="auto"/>
          </w:divBdr>
        </w:div>
        <w:div w:id="671183959">
          <w:marLeft w:val="0"/>
          <w:marRight w:val="0"/>
          <w:marTop w:val="0"/>
          <w:marBottom w:val="0"/>
          <w:divBdr>
            <w:top w:val="none" w:sz="0" w:space="0" w:color="auto"/>
            <w:left w:val="none" w:sz="0" w:space="0" w:color="auto"/>
            <w:bottom w:val="none" w:sz="0" w:space="0" w:color="auto"/>
            <w:right w:val="none" w:sz="0" w:space="0" w:color="auto"/>
          </w:divBdr>
        </w:div>
        <w:div w:id="1765684021">
          <w:marLeft w:val="0"/>
          <w:marRight w:val="0"/>
          <w:marTop w:val="0"/>
          <w:marBottom w:val="0"/>
          <w:divBdr>
            <w:top w:val="none" w:sz="0" w:space="0" w:color="auto"/>
            <w:left w:val="none" w:sz="0" w:space="0" w:color="auto"/>
            <w:bottom w:val="none" w:sz="0" w:space="0" w:color="auto"/>
            <w:right w:val="none" w:sz="0" w:space="0" w:color="auto"/>
          </w:divBdr>
        </w:div>
        <w:div w:id="22824438">
          <w:marLeft w:val="0"/>
          <w:marRight w:val="0"/>
          <w:marTop w:val="0"/>
          <w:marBottom w:val="0"/>
          <w:divBdr>
            <w:top w:val="none" w:sz="0" w:space="0" w:color="auto"/>
            <w:left w:val="none" w:sz="0" w:space="0" w:color="auto"/>
            <w:bottom w:val="none" w:sz="0" w:space="0" w:color="auto"/>
            <w:right w:val="none" w:sz="0" w:space="0" w:color="auto"/>
          </w:divBdr>
        </w:div>
        <w:div w:id="2586491">
          <w:marLeft w:val="0"/>
          <w:marRight w:val="0"/>
          <w:marTop w:val="0"/>
          <w:marBottom w:val="0"/>
          <w:divBdr>
            <w:top w:val="none" w:sz="0" w:space="0" w:color="auto"/>
            <w:left w:val="none" w:sz="0" w:space="0" w:color="auto"/>
            <w:bottom w:val="none" w:sz="0" w:space="0" w:color="auto"/>
            <w:right w:val="none" w:sz="0" w:space="0" w:color="auto"/>
          </w:divBdr>
        </w:div>
        <w:div w:id="1411729058">
          <w:marLeft w:val="0"/>
          <w:marRight w:val="0"/>
          <w:marTop w:val="0"/>
          <w:marBottom w:val="0"/>
          <w:divBdr>
            <w:top w:val="none" w:sz="0" w:space="0" w:color="auto"/>
            <w:left w:val="none" w:sz="0" w:space="0" w:color="auto"/>
            <w:bottom w:val="none" w:sz="0" w:space="0" w:color="auto"/>
            <w:right w:val="none" w:sz="0" w:space="0" w:color="auto"/>
          </w:divBdr>
        </w:div>
        <w:div w:id="1566840692">
          <w:marLeft w:val="0"/>
          <w:marRight w:val="0"/>
          <w:marTop w:val="0"/>
          <w:marBottom w:val="0"/>
          <w:divBdr>
            <w:top w:val="none" w:sz="0" w:space="0" w:color="auto"/>
            <w:left w:val="none" w:sz="0" w:space="0" w:color="auto"/>
            <w:bottom w:val="none" w:sz="0" w:space="0" w:color="auto"/>
            <w:right w:val="none" w:sz="0" w:space="0" w:color="auto"/>
          </w:divBdr>
        </w:div>
        <w:div w:id="1092316622">
          <w:marLeft w:val="0"/>
          <w:marRight w:val="0"/>
          <w:marTop w:val="0"/>
          <w:marBottom w:val="0"/>
          <w:divBdr>
            <w:top w:val="none" w:sz="0" w:space="0" w:color="auto"/>
            <w:left w:val="none" w:sz="0" w:space="0" w:color="auto"/>
            <w:bottom w:val="none" w:sz="0" w:space="0" w:color="auto"/>
            <w:right w:val="none" w:sz="0" w:space="0" w:color="auto"/>
          </w:divBdr>
        </w:div>
        <w:div w:id="466819802">
          <w:marLeft w:val="0"/>
          <w:marRight w:val="0"/>
          <w:marTop w:val="0"/>
          <w:marBottom w:val="0"/>
          <w:divBdr>
            <w:top w:val="none" w:sz="0" w:space="0" w:color="auto"/>
            <w:left w:val="none" w:sz="0" w:space="0" w:color="auto"/>
            <w:bottom w:val="none" w:sz="0" w:space="0" w:color="auto"/>
            <w:right w:val="none" w:sz="0" w:space="0" w:color="auto"/>
          </w:divBdr>
        </w:div>
        <w:div w:id="445588321">
          <w:marLeft w:val="0"/>
          <w:marRight w:val="0"/>
          <w:marTop w:val="0"/>
          <w:marBottom w:val="0"/>
          <w:divBdr>
            <w:top w:val="none" w:sz="0" w:space="0" w:color="auto"/>
            <w:left w:val="none" w:sz="0" w:space="0" w:color="auto"/>
            <w:bottom w:val="none" w:sz="0" w:space="0" w:color="auto"/>
            <w:right w:val="none" w:sz="0" w:space="0" w:color="auto"/>
          </w:divBdr>
        </w:div>
        <w:div w:id="1571840354">
          <w:marLeft w:val="0"/>
          <w:marRight w:val="0"/>
          <w:marTop w:val="0"/>
          <w:marBottom w:val="0"/>
          <w:divBdr>
            <w:top w:val="none" w:sz="0" w:space="0" w:color="auto"/>
            <w:left w:val="none" w:sz="0" w:space="0" w:color="auto"/>
            <w:bottom w:val="none" w:sz="0" w:space="0" w:color="auto"/>
            <w:right w:val="none" w:sz="0" w:space="0" w:color="auto"/>
          </w:divBdr>
        </w:div>
        <w:div w:id="468910781">
          <w:marLeft w:val="0"/>
          <w:marRight w:val="0"/>
          <w:marTop w:val="0"/>
          <w:marBottom w:val="0"/>
          <w:divBdr>
            <w:top w:val="none" w:sz="0" w:space="0" w:color="auto"/>
            <w:left w:val="none" w:sz="0" w:space="0" w:color="auto"/>
            <w:bottom w:val="none" w:sz="0" w:space="0" w:color="auto"/>
            <w:right w:val="none" w:sz="0" w:space="0" w:color="auto"/>
          </w:divBdr>
        </w:div>
        <w:div w:id="668287489">
          <w:marLeft w:val="0"/>
          <w:marRight w:val="0"/>
          <w:marTop w:val="0"/>
          <w:marBottom w:val="0"/>
          <w:divBdr>
            <w:top w:val="none" w:sz="0" w:space="0" w:color="auto"/>
            <w:left w:val="none" w:sz="0" w:space="0" w:color="auto"/>
            <w:bottom w:val="none" w:sz="0" w:space="0" w:color="auto"/>
            <w:right w:val="none" w:sz="0" w:space="0" w:color="auto"/>
          </w:divBdr>
        </w:div>
        <w:div w:id="907570030">
          <w:marLeft w:val="0"/>
          <w:marRight w:val="0"/>
          <w:marTop w:val="0"/>
          <w:marBottom w:val="0"/>
          <w:divBdr>
            <w:top w:val="none" w:sz="0" w:space="0" w:color="auto"/>
            <w:left w:val="none" w:sz="0" w:space="0" w:color="auto"/>
            <w:bottom w:val="none" w:sz="0" w:space="0" w:color="auto"/>
            <w:right w:val="none" w:sz="0" w:space="0" w:color="auto"/>
          </w:divBdr>
        </w:div>
        <w:div w:id="2069300711">
          <w:marLeft w:val="0"/>
          <w:marRight w:val="0"/>
          <w:marTop w:val="0"/>
          <w:marBottom w:val="0"/>
          <w:divBdr>
            <w:top w:val="none" w:sz="0" w:space="0" w:color="auto"/>
            <w:left w:val="none" w:sz="0" w:space="0" w:color="auto"/>
            <w:bottom w:val="none" w:sz="0" w:space="0" w:color="auto"/>
            <w:right w:val="none" w:sz="0" w:space="0" w:color="auto"/>
          </w:divBdr>
        </w:div>
      </w:divsChild>
    </w:div>
    <w:div w:id="1060515512">
      <w:bodyDiv w:val="1"/>
      <w:marLeft w:val="0"/>
      <w:marRight w:val="0"/>
      <w:marTop w:val="0"/>
      <w:marBottom w:val="0"/>
      <w:divBdr>
        <w:top w:val="none" w:sz="0" w:space="0" w:color="auto"/>
        <w:left w:val="none" w:sz="0" w:space="0" w:color="auto"/>
        <w:bottom w:val="none" w:sz="0" w:space="0" w:color="auto"/>
        <w:right w:val="none" w:sz="0" w:space="0" w:color="auto"/>
      </w:divBdr>
    </w:div>
    <w:div w:id="1116485117">
      <w:bodyDiv w:val="1"/>
      <w:marLeft w:val="0"/>
      <w:marRight w:val="0"/>
      <w:marTop w:val="0"/>
      <w:marBottom w:val="0"/>
      <w:divBdr>
        <w:top w:val="none" w:sz="0" w:space="0" w:color="auto"/>
        <w:left w:val="none" w:sz="0" w:space="0" w:color="auto"/>
        <w:bottom w:val="none" w:sz="0" w:space="0" w:color="auto"/>
        <w:right w:val="none" w:sz="0" w:space="0" w:color="auto"/>
      </w:divBdr>
    </w:div>
    <w:div w:id="1136993799">
      <w:bodyDiv w:val="1"/>
      <w:marLeft w:val="0"/>
      <w:marRight w:val="0"/>
      <w:marTop w:val="0"/>
      <w:marBottom w:val="0"/>
      <w:divBdr>
        <w:top w:val="none" w:sz="0" w:space="0" w:color="auto"/>
        <w:left w:val="none" w:sz="0" w:space="0" w:color="auto"/>
        <w:bottom w:val="none" w:sz="0" w:space="0" w:color="auto"/>
        <w:right w:val="none" w:sz="0" w:space="0" w:color="auto"/>
      </w:divBdr>
    </w:div>
    <w:div w:id="1192449803">
      <w:bodyDiv w:val="1"/>
      <w:marLeft w:val="0"/>
      <w:marRight w:val="0"/>
      <w:marTop w:val="0"/>
      <w:marBottom w:val="0"/>
      <w:divBdr>
        <w:top w:val="none" w:sz="0" w:space="0" w:color="auto"/>
        <w:left w:val="none" w:sz="0" w:space="0" w:color="auto"/>
        <w:bottom w:val="none" w:sz="0" w:space="0" w:color="auto"/>
        <w:right w:val="none" w:sz="0" w:space="0" w:color="auto"/>
      </w:divBdr>
    </w:div>
    <w:div w:id="1195338863">
      <w:bodyDiv w:val="1"/>
      <w:marLeft w:val="0"/>
      <w:marRight w:val="0"/>
      <w:marTop w:val="0"/>
      <w:marBottom w:val="0"/>
      <w:divBdr>
        <w:top w:val="none" w:sz="0" w:space="0" w:color="auto"/>
        <w:left w:val="none" w:sz="0" w:space="0" w:color="auto"/>
        <w:bottom w:val="none" w:sz="0" w:space="0" w:color="auto"/>
        <w:right w:val="none" w:sz="0" w:space="0" w:color="auto"/>
      </w:divBdr>
    </w:div>
    <w:div w:id="1284073917">
      <w:bodyDiv w:val="1"/>
      <w:marLeft w:val="0"/>
      <w:marRight w:val="0"/>
      <w:marTop w:val="0"/>
      <w:marBottom w:val="0"/>
      <w:divBdr>
        <w:top w:val="none" w:sz="0" w:space="0" w:color="auto"/>
        <w:left w:val="none" w:sz="0" w:space="0" w:color="auto"/>
        <w:bottom w:val="none" w:sz="0" w:space="0" w:color="auto"/>
        <w:right w:val="none" w:sz="0" w:space="0" w:color="auto"/>
      </w:divBdr>
    </w:div>
    <w:div w:id="1381708449">
      <w:bodyDiv w:val="1"/>
      <w:marLeft w:val="0"/>
      <w:marRight w:val="0"/>
      <w:marTop w:val="0"/>
      <w:marBottom w:val="0"/>
      <w:divBdr>
        <w:top w:val="none" w:sz="0" w:space="0" w:color="auto"/>
        <w:left w:val="none" w:sz="0" w:space="0" w:color="auto"/>
        <w:bottom w:val="none" w:sz="0" w:space="0" w:color="auto"/>
        <w:right w:val="none" w:sz="0" w:space="0" w:color="auto"/>
      </w:divBdr>
    </w:div>
    <w:div w:id="1392650663">
      <w:bodyDiv w:val="1"/>
      <w:marLeft w:val="0"/>
      <w:marRight w:val="0"/>
      <w:marTop w:val="0"/>
      <w:marBottom w:val="0"/>
      <w:divBdr>
        <w:top w:val="none" w:sz="0" w:space="0" w:color="auto"/>
        <w:left w:val="none" w:sz="0" w:space="0" w:color="auto"/>
        <w:bottom w:val="none" w:sz="0" w:space="0" w:color="auto"/>
        <w:right w:val="none" w:sz="0" w:space="0" w:color="auto"/>
      </w:divBdr>
    </w:div>
    <w:div w:id="1407066218">
      <w:bodyDiv w:val="1"/>
      <w:marLeft w:val="0"/>
      <w:marRight w:val="0"/>
      <w:marTop w:val="0"/>
      <w:marBottom w:val="0"/>
      <w:divBdr>
        <w:top w:val="none" w:sz="0" w:space="0" w:color="auto"/>
        <w:left w:val="none" w:sz="0" w:space="0" w:color="auto"/>
        <w:bottom w:val="none" w:sz="0" w:space="0" w:color="auto"/>
        <w:right w:val="none" w:sz="0" w:space="0" w:color="auto"/>
      </w:divBdr>
    </w:div>
    <w:div w:id="1468931570">
      <w:bodyDiv w:val="1"/>
      <w:marLeft w:val="0"/>
      <w:marRight w:val="0"/>
      <w:marTop w:val="0"/>
      <w:marBottom w:val="0"/>
      <w:divBdr>
        <w:top w:val="none" w:sz="0" w:space="0" w:color="auto"/>
        <w:left w:val="none" w:sz="0" w:space="0" w:color="auto"/>
        <w:bottom w:val="none" w:sz="0" w:space="0" w:color="auto"/>
        <w:right w:val="none" w:sz="0" w:space="0" w:color="auto"/>
      </w:divBdr>
    </w:div>
    <w:div w:id="1495682656">
      <w:bodyDiv w:val="1"/>
      <w:marLeft w:val="0"/>
      <w:marRight w:val="0"/>
      <w:marTop w:val="0"/>
      <w:marBottom w:val="0"/>
      <w:divBdr>
        <w:top w:val="none" w:sz="0" w:space="0" w:color="auto"/>
        <w:left w:val="none" w:sz="0" w:space="0" w:color="auto"/>
        <w:bottom w:val="none" w:sz="0" w:space="0" w:color="auto"/>
        <w:right w:val="none" w:sz="0" w:space="0" w:color="auto"/>
      </w:divBdr>
    </w:div>
    <w:div w:id="1529559211">
      <w:bodyDiv w:val="1"/>
      <w:marLeft w:val="0"/>
      <w:marRight w:val="0"/>
      <w:marTop w:val="0"/>
      <w:marBottom w:val="0"/>
      <w:divBdr>
        <w:top w:val="none" w:sz="0" w:space="0" w:color="auto"/>
        <w:left w:val="none" w:sz="0" w:space="0" w:color="auto"/>
        <w:bottom w:val="none" w:sz="0" w:space="0" w:color="auto"/>
        <w:right w:val="none" w:sz="0" w:space="0" w:color="auto"/>
      </w:divBdr>
    </w:div>
    <w:div w:id="1619528155">
      <w:bodyDiv w:val="1"/>
      <w:marLeft w:val="0"/>
      <w:marRight w:val="0"/>
      <w:marTop w:val="0"/>
      <w:marBottom w:val="0"/>
      <w:divBdr>
        <w:top w:val="none" w:sz="0" w:space="0" w:color="auto"/>
        <w:left w:val="none" w:sz="0" w:space="0" w:color="auto"/>
        <w:bottom w:val="none" w:sz="0" w:space="0" w:color="auto"/>
        <w:right w:val="none" w:sz="0" w:space="0" w:color="auto"/>
      </w:divBdr>
    </w:div>
    <w:div w:id="1620381712">
      <w:bodyDiv w:val="1"/>
      <w:marLeft w:val="0"/>
      <w:marRight w:val="0"/>
      <w:marTop w:val="0"/>
      <w:marBottom w:val="0"/>
      <w:divBdr>
        <w:top w:val="none" w:sz="0" w:space="0" w:color="auto"/>
        <w:left w:val="none" w:sz="0" w:space="0" w:color="auto"/>
        <w:bottom w:val="none" w:sz="0" w:space="0" w:color="auto"/>
        <w:right w:val="none" w:sz="0" w:space="0" w:color="auto"/>
      </w:divBdr>
    </w:div>
    <w:div w:id="1689479599">
      <w:bodyDiv w:val="1"/>
      <w:marLeft w:val="0"/>
      <w:marRight w:val="0"/>
      <w:marTop w:val="0"/>
      <w:marBottom w:val="0"/>
      <w:divBdr>
        <w:top w:val="none" w:sz="0" w:space="0" w:color="auto"/>
        <w:left w:val="none" w:sz="0" w:space="0" w:color="auto"/>
        <w:bottom w:val="none" w:sz="0" w:space="0" w:color="auto"/>
        <w:right w:val="none" w:sz="0" w:space="0" w:color="auto"/>
      </w:divBdr>
    </w:div>
    <w:div w:id="1710035848">
      <w:bodyDiv w:val="1"/>
      <w:marLeft w:val="0"/>
      <w:marRight w:val="0"/>
      <w:marTop w:val="0"/>
      <w:marBottom w:val="0"/>
      <w:divBdr>
        <w:top w:val="none" w:sz="0" w:space="0" w:color="auto"/>
        <w:left w:val="none" w:sz="0" w:space="0" w:color="auto"/>
        <w:bottom w:val="none" w:sz="0" w:space="0" w:color="auto"/>
        <w:right w:val="none" w:sz="0" w:space="0" w:color="auto"/>
      </w:divBdr>
    </w:div>
    <w:div w:id="1713074148">
      <w:bodyDiv w:val="1"/>
      <w:marLeft w:val="0"/>
      <w:marRight w:val="0"/>
      <w:marTop w:val="0"/>
      <w:marBottom w:val="0"/>
      <w:divBdr>
        <w:top w:val="none" w:sz="0" w:space="0" w:color="auto"/>
        <w:left w:val="none" w:sz="0" w:space="0" w:color="auto"/>
        <w:bottom w:val="none" w:sz="0" w:space="0" w:color="auto"/>
        <w:right w:val="none" w:sz="0" w:space="0" w:color="auto"/>
      </w:divBdr>
    </w:div>
    <w:div w:id="1730613874">
      <w:bodyDiv w:val="1"/>
      <w:marLeft w:val="0"/>
      <w:marRight w:val="0"/>
      <w:marTop w:val="0"/>
      <w:marBottom w:val="0"/>
      <w:divBdr>
        <w:top w:val="none" w:sz="0" w:space="0" w:color="auto"/>
        <w:left w:val="none" w:sz="0" w:space="0" w:color="auto"/>
        <w:bottom w:val="none" w:sz="0" w:space="0" w:color="auto"/>
        <w:right w:val="none" w:sz="0" w:space="0" w:color="auto"/>
      </w:divBdr>
    </w:div>
    <w:div w:id="1736662479">
      <w:bodyDiv w:val="1"/>
      <w:marLeft w:val="0"/>
      <w:marRight w:val="0"/>
      <w:marTop w:val="0"/>
      <w:marBottom w:val="0"/>
      <w:divBdr>
        <w:top w:val="none" w:sz="0" w:space="0" w:color="auto"/>
        <w:left w:val="none" w:sz="0" w:space="0" w:color="auto"/>
        <w:bottom w:val="none" w:sz="0" w:space="0" w:color="auto"/>
        <w:right w:val="none" w:sz="0" w:space="0" w:color="auto"/>
      </w:divBdr>
    </w:div>
    <w:div w:id="1742360778">
      <w:bodyDiv w:val="1"/>
      <w:marLeft w:val="0"/>
      <w:marRight w:val="0"/>
      <w:marTop w:val="0"/>
      <w:marBottom w:val="0"/>
      <w:divBdr>
        <w:top w:val="none" w:sz="0" w:space="0" w:color="auto"/>
        <w:left w:val="none" w:sz="0" w:space="0" w:color="auto"/>
        <w:bottom w:val="none" w:sz="0" w:space="0" w:color="auto"/>
        <w:right w:val="none" w:sz="0" w:space="0" w:color="auto"/>
      </w:divBdr>
    </w:div>
    <w:div w:id="1748650533">
      <w:bodyDiv w:val="1"/>
      <w:marLeft w:val="0"/>
      <w:marRight w:val="0"/>
      <w:marTop w:val="0"/>
      <w:marBottom w:val="0"/>
      <w:divBdr>
        <w:top w:val="none" w:sz="0" w:space="0" w:color="auto"/>
        <w:left w:val="none" w:sz="0" w:space="0" w:color="auto"/>
        <w:bottom w:val="none" w:sz="0" w:space="0" w:color="auto"/>
        <w:right w:val="none" w:sz="0" w:space="0" w:color="auto"/>
      </w:divBdr>
    </w:div>
    <w:div w:id="1775858532">
      <w:bodyDiv w:val="1"/>
      <w:marLeft w:val="0"/>
      <w:marRight w:val="0"/>
      <w:marTop w:val="0"/>
      <w:marBottom w:val="0"/>
      <w:divBdr>
        <w:top w:val="none" w:sz="0" w:space="0" w:color="auto"/>
        <w:left w:val="none" w:sz="0" w:space="0" w:color="auto"/>
        <w:bottom w:val="none" w:sz="0" w:space="0" w:color="auto"/>
        <w:right w:val="none" w:sz="0" w:space="0" w:color="auto"/>
      </w:divBdr>
    </w:div>
    <w:div w:id="1803772050">
      <w:bodyDiv w:val="1"/>
      <w:marLeft w:val="0"/>
      <w:marRight w:val="0"/>
      <w:marTop w:val="0"/>
      <w:marBottom w:val="0"/>
      <w:divBdr>
        <w:top w:val="none" w:sz="0" w:space="0" w:color="auto"/>
        <w:left w:val="none" w:sz="0" w:space="0" w:color="auto"/>
        <w:bottom w:val="none" w:sz="0" w:space="0" w:color="auto"/>
        <w:right w:val="none" w:sz="0" w:space="0" w:color="auto"/>
      </w:divBdr>
    </w:div>
    <w:div w:id="1851334408">
      <w:bodyDiv w:val="1"/>
      <w:marLeft w:val="0"/>
      <w:marRight w:val="0"/>
      <w:marTop w:val="0"/>
      <w:marBottom w:val="0"/>
      <w:divBdr>
        <w:top w:val="none" w:sz="0" w:space="0" w:color="auto"/>
        <w:left w:val="none" w:sz="0" w:space="0" w:color="auto"/>
        <w:bottom w:val="none" w:sz="0" w:space="0" w:color="auto"/>
        <w:right w:val="none" w:sz="0" w:space="0" w:color="auto"/>
      </w:divBdr>
    </w:div>
    <w:div w:id="1870992796">
      <w:bodyDiv w:val="1"/>
      <w:marLeft w:val="0"/>
      <w:marRight w:val="0"/>
      <w:marTop w:val="0"/>
      <w:marBottom w:val="0"/>
      <w:divBdr>
        <w:top w:val="none" w:sz="0" w:space="0" w:color="auto"/>
        <w:left w:val="none" w:sz="0" w:space="0" w:color="auto"/>
        <w:bottom w:val="none" w:sz="0" w:space="0" w:color="auto"/>
        <w:right w:val="none" w:sz="0" w:space="0" w:color="auto"/>
      </w:divBdr>
    </w:div>
    <w:div w:id="1891530012">
      <w:bodyDiv w:val="1"/>
      <w:marLeft w:val="0"/>
      <w:marRight w:val="0"/>
      <w:marTop w:val="0"/>
      <w:marBottom w:val="0"/>
      <w:divBdr>
        <w:top w:val="none" w:sz="0" w:space="0" w:color="auto"/>
        <w:left w:val="none" w:sz="0" w:space="0" w:color="auto"/>
        <w:bottom w:val="none" w:sz="0" w:space="0" w:color="auto"/>
        <w:right w:val="none" w:sz="0" w:space="0" w:color="auto"/>
      </w:divBdr>
    </w:div>
    <w:div w:id="1972511733">
      <w:bodyDiv w:val="1"/>
      <w:marLeft w:val="0"/>
      <w:marRight w:val="0"/>
      <w:marTop w:val="0"/>
      <w:marBottom w:val="0"/>
      <w:divBdr>
        <w:top w:val="none" w:sz="0" w:space="0" w:color="auto"/>
        <w:left w:val="none" w:sz="0" w:space="0" w:color="auto"/>
        <w:bottom w:val="none" w:sz="0" w:space="0" w:color="auto"/>
        <w:right w:val="none" w:sz="0" w:space="0" w:color="auto"/>
      </w:divBdr>
    </w:div>
    <w:div w:id="2000033458">
      <w:bodyDiv w:val="1"/>
      <w:marLeft w:val="0"/>
      <w:marRight w:val="0"/>
      <w:marTop w:val="0"/>
      <w:marBottom w:val="0"/>
      <w:divBdr>
        <w:top w:val="none" w:sz="0" w:space="0" w:color="auto"/>
        <w:left w:val="none" w:sz="0" w:space="0" w:color="auto"/>
        <w:bottom w:val="none" w:sz="0" w:space="0" w:color="auto"/>
        <w:right w:val="none" w:sz="0" w:space="0" w:color="auto"/>
      </w:divBdr>
    </w:div>
    <w:div w:id="2050450741">
      <w:bodyDiv w:val="1"/>
      <w:marLeft w:val="0"/>
      <w:marRight w:val="0"/>
      <w:marTop w:val="0"/>
      <w:marBottom w:val="0"/>
      <w:divBdr>
        <w:top w:val="none" w:sz="0" w:space="0" w:color="auto"/>
        <w:left w:val="none" w:sz="0" w:space="0" w:color="auto"/>
        <w:bottom w:val="none" w:sz="0" w:space="0" w:color="auto"/>
        <w:right w:val="none" w:sz="0" w:space="0" w:color="auto"/>
      </w:divBdr>
    </w:div>
    <w:div w:id="2053964449">
      <w:bodyDiv w:val="1"/>
      <w:marLeft w:val="0"/>
      <w:marRight w:val="0"/>
      <w:marTop w:val="0"/>
      <w:marBottom w:val="0"/>
      <w:divBdr>
        <w:top w:val="none" w:sz="0" w:space="0" w:color="auto"/>
        <w:left w:val="none" w:sz="0" w:space="0" w:color="auto"/>
        <w:bottom w:val="none" w:sz="0" w:space="0" w:color="auto"/>
        <w:right w:val="none" w:sz="0" w:space="0" w:color="auto"/>
      </w:divBdr>
    </w:div>
    <w:div w:id="2063401730">
      <w:bodyDiv w:val="1"/>
      <w:marLeft w:val="0"/>
      <w:marRight w:val="0"/>
      <w:marTop w:val="0"/>
      <w:marBottom w:val="0"/>
      <w:divBdr>
        <w:top w:val="none" w:sz="0" w:space="0" w:color="auto"/>
        <w:left w:val="none" w:sz="0" w:space="0" w:color="auto"/>
        <w:bottom w:val="none" w:sz="0" w:space="0" w:color="auto"/>
        <w:right w:val="none" w:sz="0" w:space="0" w:color="auto"/>
      </w:divBdr>
    </w:div>
    <w:div w:id="210267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BD99-ACF5-43AC-A4BA-9ACF5BBB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Mireia Marquez</dc:creator>
  <cp:keywords/>
  <dc:description/>
  <cp:lastModifiedBy>Judith Mulhausen</cp:lastModifiedBy>
  <cp:revision>3</cp:revision>
  <cp:lastPrinted>2017-04-21T13:30:00Z</cp:lastPrinted>
  <dcterms:created xsi:type="dcterms:W3CDTF">2017-06-13T10:27:00Z</dcterms:created>
  <dcterms:modified xsi:type="dcterms:W3CDTF">2017-06-16T15:04:00Z</dcterms:modified>
</cp:coreProperties>
</file>